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C898C7" w14:textId="77777777" w:rsidR="00D008EC" w:rsidRPr="00FD4AB2" w:rsidRDefault="00D008EC" w:rsidP="00D008EC">
      <w:pPr>
        <w:jc w:val="center"/>
        <w:rPr>
          <w:rFonts w:ascii="Cambria" w:eastAsia="Times-Roman" w:hAnsi="Cambria" w:cs="Times-Roman"/>
          <w:b/>
          <w:i/>
          <w:sz w:val="20"/>
        </w:rPr>
      </w:pPr>
      <w:r>
        <w:rPr>
          <w:rFonts w:ascii="Cambria" w:eastAsia="Times-Roman" w:hAnsi="Cambria" w:cs="Times-Roman"/>
          <w:b/>
          <w:sz w:val="20"/>
        </w:rPr>
        <w:t>Ph.D. Preliminary</w:t>
      </w:r>
      <w:r w:rsidRPr="001B4336">
        <w:rPr>
          <w:rFonts w:ascii="Cambria" w:eastAsia="Times-Roman" w:hAnsi="Cambria" w:cs="Times-Roman"/>
          <w:b/>
          <w:sz w:val="20"/>
        </w:rPr>
        <w:t xml:space="preserve"> </w:t>
      </w:r>
      <w:r>
        <w:rPr>
          <w:rFonts w:ascii="Cambria" w:eastAsia="Times-Roman" w:hAnsi="Cambria" w:cs="Times-Roman"/>
          <w:b/>
          <w:sz w:val="20"/>
        </w:rPr>
        <w:t xml:space="preserve">Oral Exam in </w:t>
      </w:r>
      <w:r>
        <w:rPr>
          <w:rFonts w:ascii="Cambria" w:eastAsia="Times-Roman" w:hAnsi="Cambria" w:cs="Times-Roman"/>
          <w:b/>
          <w:i/>
          <w:sz w:val="20"/>
          <w:u w:val="single"/>
        </w:rPr>
        <w:t>Department of Food Science and Technology</w:t>
      </w:r>
    </w:p>
    <w:p w14:paraId="2D80EAA0" w14:textId="7A0F4A79" w:rsidR="00D008EC" w:rsidRPr="001B4336" w:rsidRDefault="00D008EC" w:rsidP="00D008EC">
      <w:pPr>
        <w:widowControl w:val="0"/>
        <w:autoSpaceDE w:val="0"/>
        <w:autoSpaceDN w:val="0"/>
        <w:adjustRightInd w:val="0"/>
        <w:rPr>
          <w:rFonts w:ascii="Cambria" w:eastAsia="Times-Roman" w:hAnsi="Cambria" w:cs="Times-Roman"/>
          <w:sz w:val="20"/>
        </w:rPr>
      </w:pPr>
      <w:r w:rsidRPr="001B4336">
        <w:rPr>
          <w:rFonts w:ascii="Cambria" w:eastAsia="Times-Roman" w:hAnsi="Cambria" w:cs="Times-Roman"/>
          <w:sz w:val="20"/>
        </w:rPr>
        <w:t xml:space="preserve">Candidate Name: </w:t>
      </w:r>
      <w:sdt>
        <w:sdtPr>
          <w:rPr>
            <w:rFonts w:ascii="Cambria" w:eastAsia="Times-Roman" w:hAnsi="Cambria" w:cs="Times-Roman"/>
            <w:sz w:val="20"/>
          </w:rPr>
          <w:id w:val="75866327"/>
          <w:placeholder>
            <w:docPart w:val="DefaultPlaceholder_-1854013440"/>
          </w:placeholder>
          <w:showingPlcHdr/>
        </w:sdtPr>
        <w:sdtEndPr/>
        <w:sdtContent>
          <w:r w:rsidR="00D66FCA" w:rsidRPr="00D66FCA">
            <w:rPr>
              <w:rStyle w:val="PlaceholderText"/>
              <w:u w:val="single"/>
            </w:rPr>
            <w:t>Click or tap here to enter text.</w:t>
          </w:r>
        </w:sdtContent>
      </w:sdt>
      <w:r w:rsidR="00D66FCA">
        <w:rPr>
          <w:rFonts w:ascii="Cambria" w:eastAsia="Times-Roman" w:hAnsi="Cambria" w:cs="Times-Roman"/>
          <w:sz w:val="20"/>
        </w:rPr>
        <w:t xml:space="preserve"> </w:t>
      </w:r>
      <w:r w:rsidR="00D66FCA">
        <w:rPr>
          <w:rFonts w:ascii="Cambria" w:eastAsia="Times-Roman" w:hAnsi="Cambria" w:cs="Times-Roman"/>
          <w:sz w:val="20"/>
        </w:rPr>
        <w:tab/>
      </w:r>
      <w:r w:rsidR="00D66FCA">
        <w:rPr>
          <w:rFonts w:ascii="Cambria" w:eastAsia="Times-Roman" w:hAnsi="Cambria" w:cs="Times-Roman"/>
          <w:sz w:val="20"/>
        </w:rPr>
        <w:tab/>
      </w:r>
      <w:r w:rsidR="00D66FCA">
        <w:rPr>
          <w:rFonts w:ascii="Cambria" w:eastAsia="Times-Roman" w:hAnsi="Cambria" w:cs="Times-Roman"/>
          <w:sz w:val="20"/>
        </w:rPr>
        <w:tab/>
      </w:r>
      <w:r w:rsidR="00D66FCA">
        <w:rPr>
          <w:rFonts w:ascii="Cambria" w:eastAsia="Times-Roman" w:hAnsi="Cambria" w:cs="Times-Roman"/>
          <w:sz w:val="20"/>
        </w:rPr>
        <w:tab/>
      </w:r>
      <w:r w:rsidRPr="001B4336">
        <w:rPr>
          <w:rFonts w:ascii="Cambria" w:eastAsia="Times-Roman" w:hAnsi="Cambria" w:cs="Times-Roman"/>
          <w:sz w:val="20"/>
        </w:rPr>
        <w:t xml:space="preserve">Date: </w:t>
      </w:r>
      <w:sdt>
        <w:sdtPr>
          <w:rPr>
            <w:rFonts w:ascii="Cambria" w:eastAsia="Times-Roman" w:hAnsi="Cambria" w:cs="Times-Roman"/>
            <w:sz w:val="20"/>
          </w:rPr>
          <w:id w:val="1800570581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66FCA" w:rsidRPr="00D66FCA">
            <w:rPr>
              <w:rStyle w:val="PlaceholderText"/>
              <w:u w:val="single"/>
            </w:rPr>
            <w:t>Click or tap to enter a date.</w:t>
          </w:r>
        </w:sdtContent>
      </w:sdt>
    </w:p>
    <w:p w14:paraId="6B263EAD" w14:textId="139A6A2D" w:rsidR="00D008EC" w:rsidRPr="001B4336" w:rsidRDefault="00D008EC" w:rsidP="00D008EC">
      <w:pPr>
        <w:widowControl w:val="0"/>
        <w:autoSpaceDE w:val="0"/>
        <w:autoSpaceDN w:val="0"/>
        <w:adjustRightInd w:val="0"/>
        <w:rPr>
          <w:rFonts w:ascii="Cambria" w:eastAsia="Times-Roman" w:hAnsi="Cambria" w:cs="Times-Roman"/>
          <w:b/>
          <w:bCs/>
          <w:sz w:val="20"/>
          <w:szCs w:val="20"/>
        </w:rPr>
      </w:pPr>
      <w:r w:rsidRPr="001B4336">
        <w:rPr>
          <w:rFonts w:ascii="Cambria" w:eastAsia="Times-Roman" w:hAnsi="Cambria" w:cs="Times-Roman"/>
          <w:sz w:val="20"/>
        </w:rPr>
        <w:t xml:space="preserve">Title of Thesis: </w:t>
      </w:r>
      <w:sdt>
        <w:sdtPr>
          <w:rPr>
            <w:rFonts w:ascii="Cambria" w:eastAsia="Times-Roman" w:hAnsi="Cambria" w:cs="Times-Roman"/>
            <w:sz w:val="20"/>
            <w:u w:val="single"/>
          </w:rPr>
          <w:id w:val="-1305386474"/>
          <w:placeholder>
            <w:docPart w:val="DefaultPlaceholder_-1854013440"/>
          </w:placeholder>
          <w:showingPlcHdr/>
        </w:sdtPr>
        <w:sdtEndPr/>
        <w:sdtContent>
          <w:r w:rsidR="00D66FCA" w:rsidRPr="00D66FCA">
            <w:rPr>
              <w:rStyle w:val="PlaceholderText"/>
              <w:u w:val="single"/>
            </w:rPr>
            <w:t>Click or tap here to enter text.</w:t>
          </w:r>
        </w:sdtContent>
      </w:sdt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96"/>
        <w:gridCol w:w="1437"/>
        <w:gridCol w:w="1522"/>
        <w:gridCol w:w="1455"/>
      </w:tblGrid>
      <w:tr w:rsidR="00D008EC" w:rsidRPr="001B4336" w14:paraId="60432807" w14:textId="77777777" w:rsidTr="0057067A">
        <w:tc>
          <w:tcPr>
            <w:tcW w:w="5508" w:type="dxa"/>
            <w:shd w:val="clear" w:color="auto" w:fill="E6E6E6"/>
            <w:vAlign w:val="center"/>
          </w:tcPr>
          <w:p w14:paraId="353F6DCE" w14:textId="77777777" w:rsidR="00D008EC" w:rsidRPr="006B6837" w:rsidRDefault="00D008EC" w:rsidP="00570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Times-Roman" w:hAnsi="Cambria" w:cs="Times-Roman"/>
                <w:b/>
                <w:bCs/>
                <w:sz w:val="20"/>
                <w:szCs w:val="20"/>
              </w:rPr>
            </w:pPr>
            <w:r w:rsidRPr="006B6837">
              <w:rPr>
                <w:rFonts w:ascii="Cambria" w:eastAsia="Times-Roman" w:hAnsi="Cambria" w:cs="Times-Roman"/>
                <w:b/>
                <w:bCs/>
                <w:sz w:val="20"/>
                <w:szCs w:val="20"/>
              </w:rPr>
              <w:t>Evaluation/Guidance</w:t>
            </w:r>
          </w:p>
        </w:tc>
        <w:tc>
          <w:tcPr>
            <w:tcW w:w="1440" w:type="dxa"/>
            <w:shd w:val="clear" w:color="auto" w:fill="E6E6E6"/>
            <w:vAlign w:val="center"/>
          </w:tcPr>
          <w:p w14:paraId="5D645485" w14:textId="77777777" w:rsidR="00D008EC" w:rsidRPr="006B6837" w:rsidRDefault="00D008EC" w:rsidP="00570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Times-Roman" w:hAnsi="Cambria" w:cs="Times-Roman"/>
                <w:b/>
                <w:bCs/>
                <w:sz w:val="20"/>
                <w:szCs w:val="20"/>
              </w:rPr>
            </w:pPr>
            <w:r w:rsidRPr="006B6837">
              <w:rPr>
                <w:rFonts w:ascii="Cambria" w:eastAsia="Times-Roman" w:hAnsi="Cambria" w:cs="Times-Roman"/>
                <w:b/>
                <w:bCs/>
                <w:sz w:val="20"/>
                <w:szCs w:val="20"/>
              </w:rPr>
              <w:t>Does not meet</w:t>
            </w:r>
          </w:p>
          <w:p w14:paraId="6D0B669A" w14:textId="77777777" w:rsidR="00D008EC" w:rsidRPr="006B6837" w:rsidRDefault="00D008EC" w:rsidP="00570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Times-Roman" w:hAnsi="Cambria" w:cs="Times-Roman"/>
                <w:b/>
                <w:bCs/>
                <w:sz w:val="20"/>
                <w:szCs w:val="20"/>
              </w:rPr>
            </w:pPr>
            <w:r w:rsidRPr="006B6837">
              <w:rPr>
                <w:rFonts w:ascii="Cambria" w:eastAsia="Times-Roman" w:hAnsi="Cambria" w:cs="Times-Roman"/>
                <w:b/>
                <w:bCs/>
                <w:sz w:val="20"/>
                <w:szCs w:val="20"/>
              </w:rPr>
              <w:t>Expectations</w:t>
            </w:r>
          </w:p>
        </w:tc>
        <w:tc>
          <w:tcPr>
            <w:tcW w:w="1530" w:type="dxa"/>
            <w:shd w:val="clear" w:color="auto" w:fill="E6E6E6"/>
            <w:vAlign w:val="center"/>
          </w:tcPr>
          <w:p w14:paraId="696C1E8D" w14:textId="77777777" w:rsidR="00D008EC" w:rsidRPr="006B6837" w:rsidRDefault="00D008EC" w:rsidP="00570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Times-Roman" w:hAnsi="Cambria" w:cs="Times-Roman"/>
                <w:b/>
                <w:bCs/>
                <w:sz w:val="20"/>
                <w:szCs w:val="20"/>
              </w:rPr>
            </w:pPr>
            <w:r w:rsidRPr="006B6837">
              <w:rPr>
                <w:rFonts w:ascii="Cambria" w:eastAsia="Times-Roman" w:hAnsi="Cambria" w:cs="Times-Roman"/>
                <w:b/>
                <w:bCs/>
                <w:sz w:val="20"/>
                <w:szCs w:val="20"/>
              </w:rPr>
              <w:t>Meets</w:t>
            </w:r>
          </w:p>
          <w:p w14:paraId="73DCE3C2" w14:textId="77777777" w:rsidR="00D008EC" w:rsidRPr="006B6837" w:rsidRDefault="00D008EC" w:rsidP="00570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Times-Roman" w:hAnsi="Cambria" w:cs="Times-Roman"/>
                <w:b/>
                <w:bCs/>
                <w:sz w:val="20"/>
                <w:szCs w:val="20"/>
              </w:rPr>
            </w:pPr>
            <w:r w:rsidRPr="006B6837">
              <w:rPr>
                <w:rFonts w:ascii="Cambria" w:eastAsia="Times-Roman" w:hAnsi="Cambria" w:cs="Times-Roman"/>
                <w:b/>
                <w:bCs/>
                <w:sz w:val="20"/>
                <w:szCs w:val="20"/>
              </w:rPr>
              <w:t>Expectations</w:t>
            </w:r>
          </w:p>
        </w:tc>
        <w:tc>
          <w:tcPr>
            <w:tcW w:w="1458" w:type="dxa"/>
            <w:shd w:val="clear" w:color="auto" w:fill="E6E6E6"/>
            <w:vAlign w:val="center"/>
          </w:tcPr>
          <w:p w14:paraId="7C1A6FD3" w14:textId="77777777" w:rsidR="00D008EC" w:rsidRPr="006B6837" w:rsidRDefault="00D008EC" w:rsidP="00570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Times-Roman" w:hAnsi="Cambria" w:cs="Times-Roman"/>
                <w:b/>
                <w:bCs/>
                <w:sz w:val="20"/>
                <w:szCs w:val="20"/>
              </w:rPr>
            </w:pPr>
            <w:r w:rsidRPr="006B6837">
              <w:rPr>
                <w:rFonts w:ascii="Cambria" w:eastAsia="Times-Roman" w:hAnsi="Cambria" w:cs="Times-Roman"/>
                <w:b/>
                <w:bCs/>
                <w:sz w:val="20"/>
                <w:szCs w:val="20"/>
              </w:rPr>
              <w:t>Exemplary</w:t>
            </w:r>
          </w:p>
          <w:p w14:paraId="1D40F6A7" w14:textId="77777777" w:rsidR="00D008EC" w:rsidRPr="006B6837" w:rsidRDefault="00D008EC" w:rsidP="00570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Times-Roman" w:hAnsi="Cambria" w:cs="Times-Roman"/>
                <w:b/>
                <w:bCs/>
                <w:sz w:val="20"/>
                <w:szCs w:val="20"/>
              </w:rPr>
            </w:pPr>
            <w:r w:rsidRPr="006B6837">
              <w:rPr>
                <w:rFonts w:ascii="Cambria" w:eastAsia="Times-Roman" w:hAnsi="Cambria" w:cs="Times-Roman"/>
                <w:b/>
                <w:bCs/>
                <w:sz w:val="20"/>
                <w:szCs w:val="20"/>
              </w:rPr>
              <w:t>Performance</w:t>
            </w:r>
          </w:p>
        </w:tc>
      </w:tr>
      <w:tr w:rsidR="00D008EC" w:rsidRPr="001B4336" w14:paraId="0409FA6D" w14:textId="77777777" w:rsidTr="0057067A">
        <w:tc>
          <w:tcPr>
            <w:tcW w:w="5508" w:type="dxa"/>
          </w:tcPr>
          <w:p w14:paraId="0B6379B3" w14:textId="77777777" w:rsidR="00D008EC" w:rsidRPr="006B6837" w:rsidRDefault="00D008EC" w:rsidP="0057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-Roman" w:hAnsi="Cambria" w:cs="Times-Roman"/>
                <w:sz w:val="20"/>
                <w:szCs w:val="20"/>
              </w:rPr>
            </w:pPr>
            <w:r w:rsidRPr="006B6837">
              <w:rPr>
                <w:rFonts w:ascii="Cambria" w:eastAsia="Times-Roman" w:hAnsi="Cambria" w:cs="Times-Roman"/>
                <w:sz w:val="20"/>
                <w:szCs w:val="20"/>
              </w:rPr>
              <w:t xml:space="preserve">1. </w:t>
            </w:r>
            <w:r>
              <w:rPr>
                <w:rFonts w:ascii="Cambria" w:eastAsia="Times-Roman" w:hAnsi="Cambria" w:cs="Times-Roman"/>
                <w:sz w:val="20"/>
                <w:szCs w:val="20"/>
              </w:rPr>
              <w:t>S</w:t>
            </w:r>
            <w:r w:rsidRPr="0041701E">
              <w:rPr>
                <w:rFonts w:ascii="Cambria" w:eastAsia="Times-Roman" w:hAnsi="Cambria" w:cs="Times-Roman"/>
                <w:sz w:val="20"/>
                <w:szCs w:val="20"/>
              </w:rPr>
              <w:t>tudent has the knowledge preparation to advance to candidacy for the Ph.D. degree</w:t>
            </w:r>
          </w:p>
        </w:tc>
        <w:sdt>
          <w:sdtPr>
            <w:rPr>
              <w:rFonts w:ascii="Cambria" w:eastAsia="Times-Roman" w:hAnsi="Cambria" w:cs="Times-Roman"/>
              <w:b/>
              <w:bCs/>
              <w:sz w:val="18"/>
              <w:szCs w:val="18"/>
            </w:rPr>
            <w:id w:val="-142217583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40" w:type="dxa"/>
              </w:tcPr>
              <w:p w14:paraId="024083C0" w14:textId="366D278E" w:rsidR="00D008EC" w:rsidRPr="00D66FCA" w:rsidRDefault="00D66FCA" w:rsidP="0057067A">
                <w:pPr>
                  <w:widowControl w:val="0"/>
                  <w:autoSpaceDE w:val="0"/>
                  <w:autoSpaceDN w:val="0"/>
                  <w:adjustRightInd w:val="0"/>
                  <w:rPr>
                    <w:rFonts w:ascii="Cambria" w:eastAsia="Times-Roman" w:hAnsi="Cambria" w:cs="Times-Roman"/>
                    <w:b/>
                    <w:bCs/>
                    <w:sz w:val="18"/>
                    <w:szCs w:val="18"/>
                  </w:rPr>
                </w:pPr>
                <w:r w:rsidRPr="00D66FCA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eastAsia="Times-Roman" w:hAnsi="Cambria" w:cs="Times-Roman"/>
              <w:b/>
              <w:bCs/>
              <w:sz w:val="18"/>
              <w:szCs w:val="18"/>
            </w:rPr>
            <w:id w:val="-182357210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530" w:type="dxa"/>
              </w:tcPr>
              <w:p w14:paraId="000B0750" w14:textId="564A9EE3" w:rsidR="00D008EC" w:rsidRPr="00D66FCA" w:rsidRDefault="00D66FCA" w:rsidP="0057067A">
                <w:pPr>
                  <w:widowControl w:val="0"/>
                  <w:autoSpaceDE w:val="0"/>
                  <w:autoSpaceDN w:val="0"/>
                  <w:adjustRightInd w:val="0"/>
                  <w:rPr>
                    <w:rFonts w:ascii="Cambria" w:eastAsia="Times-Roman" w:hAnsi="Cambria" w:cs="Times-Roman"/>
                    <w:b/>
                    <w:bCs/>
                    <w:sz w:val="18"/>
                    <w:szCs w:val="18"/>
                  </w:rPr>
                </w:pPr>
                <w:r w:rsidRPr="00D66FCA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eastAsia="Times-Roman" w:hAnsi="Cambria" w:cs="Times-Roman"/>
              <w:b/>
              <w:bCs/>
              <w:sz w:val="18"/>
              <w:szCs w:val="18"/>
            </w:rPr>
            <w:id w:val="-126475502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58" w:type="dxa"/>
              </w:tcPr>
              <w:p w14:paraId="42244222" w14:textId="3CB0FBB8" w:rsidR="00D008EC" w:rsidRPr="00D66FCA" w:rsidRDefault="00D66FCA" w:rsidP="0057067A">
                <w:pPr>
                  <w:widowControl w:val="0"/>
                  <w:autoSpaceDE w:val="0"/>
                  <w:autoSpaceDN w:val="0"/>
                  <w:adjustRightInd w:val="0"/>
                  <w:rPr>
                    <w:rFonts w:ascii="Cambria" w:eastAsia="Times-Roman" w:hAnsi="Cambria" w:cs="Times-Roman"/>
                    <w:b/>
                    <w:bCs/>
                    <w:sz w:val="18"/>
                    <w:szCs w:val="18"/>
                  </w:rPr>
                </w:pPr>
                <w:r w:rsidRPr="00D66FCA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D008EC" w:rsidRPr="001B4336" w14:paraId="7E866445" w14:textId="77777777" w:rsidTr="0057067A">
        <w:tc>
          <w:tcPr>
            <w:tcW w:w="5508" w:type="dxa"/>
          </w:tcPr>
          <w:p w14:paraId="0DD8D59B" w14:textId="77777777" w:rsidR="00D008EC" w:rsidRPr="006B6837" w:rsidRDefault="00D008EC" w:rsidP="0057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-Roman" w:hAnsi="Cambria" w:cs="Times-Roman"/>
                <w:sz w:val="20"/>
                <w:szCs w:val="20"/>
              </w:rPr>
            </w:pPr>
            <w:r w:rsidRPr="006B6837">
              <w:rPr>
                <w:rFonts w:ascii="Cambria" w:eastAsia="Times-Roman" w:hAnsi="Cambria" w:cs="Times-Roman"/>
                <w:sz w:val="20"/>
                <w:szCs w:val="20"/>
              </w:rPr>
              <w:t>2</w:t>
            </w:r>
            <w:r>
              <w:rPr>
                <w:rFonts w:ascii="Cambria" w:eastAsia="Times-Roman" w:hAnsi="Cambria" w:cs="Times-Roman"/>
                <w:sz w:val="20"/>
                <w:szCs w:val="20"/>
              </w:rPr>
              <w:t>. S</w:t>
            </w:r>
            <w:r w:rsidRPr="0041701E">
              <w:rPr>
                <w:rFonts w:ascii="Cambria" w:eastAsia="Times-Roman" w:hAnsi="Cambria" w:cs="Times-Roman"/>
                <w:sz w:val="20"/>
                <w:szCs w:val="20"/>
              </w:rPr>
              <w:t xml:space="preserve">tudent has the maturity of </w:t>
            </w:r>
            <w:r>
              <w:rPr>
                <w:rFonts w:ascii="Cambria" w:eastAsia="Times-Roman" w:hAnsi="Cambria" w:cs="Times-Roman"/>
                <w:sz w:val="20"/>
                <w:szCs w:val="20"/>
              </w:rPr>
              <w:t>purpose</w:t>
            </w:r>
            <w:r w:rsidRPr="0041701E">
              <w:rPr>
                <w:rFonts w:ascii="Cambria" w:eastAsia="Times-Roman" w:hAnsi="Cambria" w:cs="Times-Roman"/>
                <w:sz w:val="20"/>
                <w:szCs w:val="20"/>
              </w:rPr>
              <w:t xml:space="preserve"> to advance to candidacy for the Ph.D. degree</w:t>
            </w:r>
            <w:r w:rsidRPr="006B6837">
              <w:rPr>
                <w:rFonts w:ascii="Cambria" w:eastAsia="Times-Roman" w:hAnsi="Cambria" w:cs="Times-Roman"/>
                <w:b/>
                <w:bCs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Cambria" w:eastAsia="Times-Roman" w:hAnsi="Cambria" w:cs="Times-Roman"/>
              <w:b/>
              <w:bCs/>
              <w:sz w:val="18"/>
              <w:szCs w:val="18"/>
            </w:rPr>
            <w:id w:val="1099220706"/>
            <w:placeholder>
              <w:docPart w:val="74225E6D68B94046A6149E166E86918D"/>
            </w:placeholder>
            <w:showingPlcHdr/>
          </w:sdtPr>
          <w:sdtEndPr/>
          <w:sdtContent>
            <w:tc>
              <w:tcPr>
                <w:tcW w:w="1440" w:type="dxa"/>
              </w:tcPr>
              <w:p w14:paraId="52876304" w14:textId="1D7EC072" w:rsidR="00D008EC" w:rsidRPr="006B6837" w:rsidRDefault="00D66FCA" w:rsidP="0057067A">
                <w:pPr>
                  <w:widowControl w:val="0"/>
                  <w:autoSpaceDE w:val="0"/>
                  <w:autoSpaceDN w:val="0"/>
                  <w:adjustRightInd w:val="0"/>
                  <w:rPr>
                    <w:rFonts w:ascii="Cambria" w:eastAsia="Times-Roman" w:hAnsi="Cambria" w:cs="Times-Roman"/>
                    <w:b/>
                    <w:bCs/>
                    <w:sz w:val="20"/>
                    <w:szCs w:val="20"/>
                  </w:rPr>
                </w:pPr>
                <w:r w:rsidRPr="00D66FCA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eastAsia="Times-Roman" w:hAnsi="Cambria" w:cs="Times-Roman"/>
              <w:b/>
              <w:bCs/>
              <w:sz w:val="18"/>
              <w:szCs w:val="18"/>
            </w:rPr>
            <w:id w:val="631914895"/>
            <w:placeholder>
              <w:docPart w:val="569E88077B0948D79589458BBE2260BD"/>
            </w:placeholder>
            <w:showingPlcHdr/>
          </w:sdtPr>
          <w:sdtEndPr/>
          <w:sdtContent>
            <w:tc>
              <w:tcPr>
                <w:tcW w:w="1530" w:type="dxa"/>
              </w:tcPr>
              <w:p w14:paraId="2EEE63C6" w14:textId="2DF13B1B" w:rsidR="00D008EC" w:rsidRPr="006B6837" w:rsidRDefault="00D66FCA" w:rsidP="0057067A">
                <w:pPr>
                  <w:widowControl w:val="0"/>
                  <w:autoSpaceDE w:val="0"/>
                  <w:autoSpaceDN w:val="0"/>
                  <w:adjustRightInd w:val="0"/>
                  <w:rPr>
                    <w:rFonts w:ascii="Cambria" w:eastAsia="Times-Roman" w:hAnsi="Cambria" w:cs="Times-Roman"/>
                    <w:b/>
                    <w:bCs/>
                    <w:sz w:val="20"/>
                    <w:szCs w:val="20"/>
                  </w:rPr>
                </w:pPr>
                <w:r w:rsidRPr="00D66FCA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eastAsia="Times-Roman" w:hAnsi="Cambria" w:cs="Times-Roman"/>
              <w:b/>
              <w:bCs/>
              <w:sz w:val="18"/>
              <w:szCs w:val="18"/>
            </w:rPr>
            <w:id w:val="1498538123"/>
            <w:placeholder>
              <w:docPart w:val="F19FB55D12D641938CA425A9EA4423E8"/>
            </w:placeholder>
            <w:showingPlcHdr/>
          </w:sdtPr>
          <w:sdtEndPr/>
          <w:sdtContent>
            <w:tc>
              <w:tcPr>
                <w:tcW w:w="1458" w:type="dxa"/>
              </w:tcPr>
              <w:p w14:paraId="0A767C2C" w14:textId="4B606C2F" w:rsidR="00D008EC" w:rsidRPr="006B6837" w:rsidRDefault="00D66FCA" w:rsidP="0057067A">
                <w:pPr>
                  <w:widowControl w:val="0"/>
                  <w:autoSpaceDE w:val="0"/>
                  <w:autoSpaceDN w:val="0"/>
                  <w:adjustRightInd w:val="0"/>
                  <w:rPr>
                    <w:rFonts w:ascii="Cambria" w:eastAsia="Times-Roman" w:hAnsi="Cambria" w:cs="Times-Roman"/>
                    <w:b/>
                    <w:bCs/>
                    <w:sz w:val="20"/>
                    <w:szCs w:val="20"/>
                  </w:rPr>
                </w:pPr>
                <w:r w:rsidRPr="00D66FCA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D008EC" w:rsidRPr="001B4336" w14:paraId="6FC49673" w14:textId="77777777" w:rsidTr="0057067A">
        <w:tc>
          <w:tcPr>
            <w:tcW w:w="5508" w:type="dxa"/>
          </w:tcPr>
          <w:p w14:paraId="04C1A56E" w14:textId="77777777" w:rsidR="00D008EC" w:rsidRPr="00A83CDE" w:rsidRDefault="00D008EC" w:rsidP="0057067A">
            <w:pPr>
              <w:widowControl w:val="0"/>
              <w:autoSpaceDE w:val="0"/>
              <w:autoSpaceDN w:val="0"/>
              <w:adjustRightInd w:val="0"/>
              <w:rPr>
                <w:rFonts w:ascii="Cambria" w:eastAsia="Times-Roman" w:hAnsi="Cambria" w:cs="Times-Roman"/>
                <w:sz w:val="20"/>
                <w:szCs w:val="20"/>
              </w:rPr>
            </w:pPr>
            <w:r w:rsidRPr="00A83CDE">
              <w:rPr>
                <w:rFonts w:ascii="Cambria" w:eastAsia="Times-Roman" w:hAnsi="Cambria" w:cs="Times-Roman"/>
                <w:sz w:val="20"/>
                <w:szCs w:val="20"/>
              </w:rPr>
              <w:t xml:space="preserve">3. </w:t>
            </w:r>
            <w:r w:rsidRPr="00A83CDE">
              <w:rPr>
                <w:rFonts w:ascii="Cambria" w:eastAsia="Times-Roman" w:hAnsi="Cambria" w:cs="Times-Roman"/>
                <w:b/>
                <w:bCs/>
                <w:sz w:val="20"/>
                <w:szCs w:val="20"/>
              </w:rPr>
              <w:t xml:space="preserve">Impact of Proposed Research: </w:t>
            </w:r>
            <w:r w:rsidRPr="00A83CDE">
              <w:rPr>
                <w:rFonts w:ascii="Cambria" w:eastAsia="Times-Roman" w:hAnsi="Cambria" w:cs="Times-Roman"/>
                <w:sz w:val="20"/>
                <w:szCs w:val="20"/>
              </w:rPr>
              <w:t>Demonstrates the potential value of the proposed solution to the research problem in advancing knowledge within the area of study</w:t>
            </w:r>
          </w:p>
        </w:tc>
        <w:sdt>
          <w:sdtPr>
            <w:rPr>
              <w:rFonts w:ascii="Cambria" w:eastAsia="Times-Roman" w:hAnsi="Cambria" w:cs="Times-Roman"/>
              <w:b/>
              <w:bCs/>
              <w:sz w:val="18"/>
              <w:szCs w:val="18"/>
            </w:rPr>
            <w:id w:val="1289094349"/>
            <w:placeholder>
              <w:docPart w:val="7D581A3B939843D39E01427640580AEA"/>
            </w:placeholder>
            <w:showingPlcHdr/>
          </w:sdtPr>
          <w:sdtEndPr/>
          <w:sdtContent>
            <w:tc>
              <w:tcPr>
                <w:tcW w:w="1440" w:type="dxa"/>
              </w:tcPr>
              <w:p w14:paraId="13F411E7" w14:textId="42EAB560" w:rsidR="00D008EC" w:rsidRPr="006B6837" w:rsidRDefault="00D66FCA" w:rsidP="0057067A">
                <w:pPr>
                  <w:widowControl w:val="0"/>
                  <w:autoSpaceDE w:val="0"/>
                  <w:autoSpaceDN w:val="0"/>
                  <w:adjustRightInd w:val="0"/>
                  <w:rPr>
                    <w:rFonts w:ascii="Cambria" w:eastAsia="Times-Roman" w:hAnsi="Cambria" w:cs="Times-Roman"/>
                    <w:b/>
                    <w:bCs/>
                    <w:sz w:val="20"/>
                    <w:szCs w:val="20"/>
                  </w:rPr>
                </w:pPr>
                <w:r w:rsidRPr="00D66FCA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eastAsia="Times-Roman" w:hAnsi="Cambria" w:cs="Times-Roman"/>
              <w:b/>
              <w:bCs/>
              <w:sz w:val="18"/>
              <w:szCs w:val="18"/>
            </w:rPr>
            <w:id w:val="559221434"/>
            <w:placeholder>
              <w:docPart w:val="EA7A9DD3A8DF4066A93262746B328BD4"/>
            </w:placeholder>
            <w:showingPlcHdr/>
          </w:sdtPr>
          <w:sdtEndPr/>
          <w:sdtContent>
            <w:tc>
              <w:tcPr>
                <w:tcW w:w="1530" w:type="dxa"/>
              </w:tcPr>
              <w:p w14:paraId="155F9374" w14:textId="6262DF8C" w:rsidR="00D008EC" w:rsidRPr="006B6837" w:rsidRDefault="00D66FCA" w:rsidP="0057067A">
                <w:pPr>
                  <w:widowControl w:val="0"/>
                  <w:autoSpaceDE w:val="0"/>
                  <w:autoSpaceDN w:val="0"/>
                  <w:adjustRightInd w:val="0"/>
                  <w:rPr>
                    <w:rFonts w:ascii="Cambria" w:eastAsia="Times-Roman" w:hAnsi="Cambria" w:cs="Times-Roman"/>
                    <w:b/>
                    <w:bCs/>
                    <w:sz w:val="20"/>
                    <w:szCs w:val="20"/>
                  </w:rPr>
                </w:pPr>
                <w:r w:rsidRPr="00D66FCA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eastAsia="Times-Roman" w:hAnsi="Cambria" w:cs="Times-Roman"/>
              <w:b/>
              <w:bCs/>
              <w:sz w:val="18"/>
              <w:szCs w:val="18"/>
            </w:rPr>
            <w:id w:val="810831924"/>
            <w:placeholder>
              <w:docPart w:val="CC86971C394F40BE8B2AB6BF51C630E7"/>
            </w:placeholder>
            <w:showingPlcHdr/>
          </w:sdtPr>
          <w:sdtEndPr/>
          <w:sdtContent>
            <w:tc>
              <w:tcPr>
                <w:tcW w:w="1458" w:type="dxa"/>
              </w:tcPr>
              <w:p w14:paraId="0EA87607" w14:textId="134B0E91" w:rsidR="00D008EC" w:rsidRPr="006B6837" w:rsidRDefault="00D66FCA" w:rsidP="0057067A">
                <w:pPr>
                  <w:widowControl w:val="0"/>
                  <w:autoSpaceDE w:val="0"/>
                  <w:autoSpaceDN w:val="0"/>
                  <w:adjustRightInd w:val="0"/>
                  <w:rPr>
                    <w:rFonts w:ascii="Cambria" w:eastAsia="Times-Roman" w:hAnsi="Cambria" w:cs="Times-Roman"/>
                    <w:b/>
                    <w:bCs/>
                    <w:sz w:val="20"/>
                    <w:szCs w:val="20"/>
                  </w:rPr>
                </w:pPr>
                <w:r w:rsidRPr="00D66FCA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D008EC" w:rsidRPr="001B4336" w14:paraId="59C7D649" w14:textId="77777777" w:rsidTr="0057067A">
        <w:tc>
          <w:tcPr>
            <w:tcW w:w="5508" w:type="dxa"/>
          </w:tcPr>
          <w:p w14:paraId="63CCA48C" w14:textId="77777777" w:rsidR="00D008EC" w:rsidRPr="00A83CDE" w:rsidRDefault="00D008EC" w:rsidP="0057067A">
            <w:pPr>
              <w:widowControl w:val="0"/>
              <w:autoSpaceDE w:val="0"/>
              <w:autoSpaceDN w:val="0"/>
              <w:adjustRightInd w:val="0"/>
              <w:rPr>
                <w:rFonts w:ascii="Cambria" w:eastAsia="Times-Roman" w:hAnsi="Cambria" w:cs="Times-Roman"/>
                <w:sz w:val="20"/>
                <w:szCs w:val="20"/>
              </w:rPr>
            </w:pPr>
            <w:r w:rsidRPr="00A83CDE">
              <w:rPr>
                <w:rFonts w:ascii="Cambria" w:eastAsia="Times-Roman" w:hAnsi="Cambria" w:cs="Times-Roman"/>
                <w:sz w:val="20"/>
                <w:szCs w:val="20"/>
              </w:rPr>
              <w:t xml:space="preserve">4. </w:t>
            </w:r>
            <w:r w:rsidRPr="00A83CDE">
              <w:rPr>
                <w:rFonts w:ascii="Cambria" w:eastAsia="Times-Roman" w:hAnsi="Cambria" w:cs="Times-Roman"/>
                <w:b/>
                <w:bCs/>
                <w:sz w:val="20"/>
                <w:szCs w:val="20"/>
              </w:rPr>
              <w:t xml:space="preserve">Solution Plan: </w:t>
            </w:r>
            <w:r w:rsidRPr="00A83CDE">
              <w:rPr>
                <w:rFonts w:ascii="Cambria" w:eastAsia="Times-Roman" w:hAnsi="Cambria" w:cs="Times-Roman"/>
                <w:sz w:val="20"/>
                <w:szCs w:val="20"/>
              </w:rPr>
              <w:t>Provides a sound plan for applying state of- the-art research methods/tools to solving the defined problem and shows a good understanding of how to use methods/tools effectively</w:t>
            </w:r>
          </w:p>
        </w:tc>
        <w:sdt>
          <w:sdtPr>
            <w:rPr>
              <w:rFonts w:ascii="Cambria" w:eastAsia="Times-Roman" w:hAnsi="Cambria" w:cs="Times-Roman"/>
              <w:b/>
              <w:bCs/>
              <w:sz w:val="18"/>
              <w:szCs w:val="18"/>
            </w:rPr>
            <w:id w:val="831802779"/>
            <w:placeholder>
              <w:docPart w:val="9631EFB44F8E4134A36540FD41DF673F"/>
            </w:placeholder>
            <w:showingPlcHdr/>
          </w:sdtPr>
          <w:sdtEndPr/>
          <w:sdtContent>
            <w:tc>
              <w:tcPr>
                <w:tcW w:w="1440" w:type="dxa"/>
              </w:tcPr>
              <w:p w14:paraId="3CD188EB" w14:textId="4A838ED5" w:rsidR="00D008EC" w:rsidRPr="006B6837" w:rsidRDefault="00D66FCA" w:rsidP="0057067A">
                <w:pPr>
                  <w:widowControl w:val="0"/>
                  <w:autoSpaceDE w:val="0"/>
                  <w:autoSpaceDN w:val="0"/>
                  <w:adjustRightInd w:val="0"/>
                  <w:rPr>
                    <w:rFonts w:ascii="Cambria" w:eastAsia="Times-Roman" w:hAnsi="Cambria" w:cs="Times-Roman"/>
                    <w:b/>
                    <w:bCs/>
                    <w:sz w:val="20"/>
                    <w:szCs w:val="20"/>
                  </w:rPr>
                </w:pPr>
                <w:r w:rsidRPr="00D66FCA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eastAsia="Times-Roman" w:hAnsi="Cambria" w:cs="Times-Roman"/>
              <w:b/>
              <w:bCs/>
              <w:sz w:val="18"/>
              <w:szCs w:val="18"/>
            </w:rPr>
            <w:id w:val="1572155121"/>
            <w:placeholder>
              <w:docPart w:val="DCC3E080A3F04BC98F720B482899278D"/>
            </w:placeholder>
            <w:showingPlcHdr/>
          </w:sdtPr>
          <w:sdtEndPr/>
          <w:sdtContent>
            <w:tc>
              <w:tcPr>
                <w:tcW w:w="1530" w:type="dxa"/>
              </w:tcPr>
              <w:p w14:paraId="4D7E7517" w14:textId="13066656" w:rsidR="00D008EC" w:rsidRPr="006B6837" w:rsidRDefault="00D66FCA" w:rsidP="0057067A">
                <w:pPr>
                  <w:widowControl w:val="0"/>
                  <w:autoSpaceDE w:val="0"/>
                  <w:autoSpaceDN w:val="0"/>
                  <w:adjustRightInd w:val="0"/>
                  <w:rPr>
                    <w:rFonts w:ascii="Cambria" w:eastAsia="Times-Roman" w:hAnsi="Cambria" w:cs="Times-Roman"/>
                    <w:b/>
                    <w:bCs/>
                    <w:sz w:val="20"/>
                    <w:szCs w:val="20"/>
                  </w:rPr>
                </w:pPr>
                <w:r w:rsidRPr="00D66FCA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eastAsia="Times-Roman" w:hAnsi="Cambria" w:cs="Times-Roman"/>
              <w:b/>
              <w:bCs/>
              <w:sz w:val="18"/>
              <w:szCs w:val="18"/>
            </w:rPr>
            <w:id w:val="2028143842"/>
            <w:placeholder>
              <w:docPart w:val="E1A17180E1C74B51BD49F566F7FF894A"/>
            </w:placeholder>
            <w:showingPlcHdr/>
          </w:sdtPr>
          <w:sdtEndPr/>
          <w:sdtContent>
            <w:tc>
              <w:tcPr>
                <w:tcW w:w="1458" w:type="dxa"/>
              </w:tcPr>
              <w:p w14:paraId="075EC568" w14:textId="5193BBDA" w:rsidR="00D008EC" w:rsidRPr="006B6837" w:rsidRDefault="00D66FCA" w:rsidP="0057067A">
                <w:pPr>
                  <w:widowControl w:val="0"/>
                  <w:autoSpaceDE w:val="0"/>
                  <w:autoSpaceDN w:val="0"/>
                  <w:adjustRightInd w:val="0"/>
                  <w:rPr>
                    <w:rFonts w:ascii="Cambria" w:eastAsia="Times-Roman" w:hAnsi="Cambria" w:cs="Times-Roman"/>
                    <w:b/>
                    <w:bCs/>
                    <w:sz w:val="20"/>
                    <w:szCs w:val="20"/>
                  </w:rPr>
                </w:pPr>
                <w:r w:rsidRPr="00D66FCA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D008EC" w:rsidRPr="001B4336" w14:paraId="5D59A210" w14:textId="77777777" w:rsidTr="0057067A">
        <w:tc>
          <w:tcPr>
            <w:tcW w:w="5508" w:type="dxa"/>
          </w:tcPr>
          <w:p w14:paraId="62748E80" w14:textId="77777777" w:rsidR="00D008EC" w:rsidRPr="00A83CDE" w:rsidRDefault="00D008EC" w:rsidP="0057067A">
            <w:pPr>
              <w:widowControl w:val="0"/>
              <w:autoSpaceDE w:val="0"/>
              <w:autoSpaceDN w:val="0"/>
              <w:adjustRightInd w:val="0"/>
              <w:rPr>
                <w:rFonts w:ascii="Cambria" w:eastAsia="Times-Roman" w:hAnsi="Cambria" w:cs="Times-Roman"/>
                <w:sz w:val="20"/>
                <w:szCs w:val="20"/>
              </w:rPr>
            </w:pPr>
            <w:r w:rsidRPr="00A83CDE">
              <w:rPr>
                <w:rFonts w:ascii="Cambria" w:eastAsia="Times-Roman" w:hAnsi="Cambria" w:cs="Times-Roman"/>
                <w:sz w:val="20"/>
                <w:szCs w:val="20"/>
              </w:rPr>
              <w:t xml:space="preserve">5. </w:t>
            </w:r>
            <w:r w:rsidRPr="00A83CDE">
              <w:rPr>
                <w:rFonts w:ascii="Cambria" w:eastAsia="Times-Roman" w:hAnsi="Cambria" w:cs="Times-Roman"/>
                <w:b/>
                <w:bCs/>
                <w:sz w:val="20"/>
                <w:szCs w:val="20"/>
              </w:rPr>
              <w:t xml:space="preserve">Expected Results: </w:t>
            </w:r>
            <w:r w:rsidRPr="00A83CDE">
              <w:rPr>
                <w:rFonts w:ascii="Cambria" w:eastAsia="Times-Roman" w:hAnsi="Cambria" w:cs="Times-Roman"/>
                <w:sz w:val="20"/>
                <w:szCs w:val="20"/>
              </w:rPr>
              <w:t>Provides a sound plan for analyzing and interpreting research results/data</w:t>
            </w:r>
          </w:p>
        </w:tc>
        <w:sdt>
          <w:sdtPr>
            <w:rPr>
              <w:rFonts w:ascii="Cambria" w:eastAsia="Times-Roman" w:hAnsi="Cambria" w:cs="Times-Roman"/>
              <w:b/>
              <w:bCs/>
              <w:sz w:val="18"/>
              <w:szCs w:val="18"/>
            </w:rPr>
            <w:id w:val="162823266"/>
            <w:placeholder>
              <w:docPart w:val="4179D731EDA749A4B1136B7A67D7F884"/>
            </w:placeholder>
            <w:showingPlcHdr/>
          </w:sdtPr>
          <w:sdtEndPr/>
          <w:sdtContent>
            <w:tc>
              <w:tcPr>
                <w:tcW w:w="1440" w:type="dxa"/>
              </w:tcPr>
              <w:p w14:paraId="2C8BB87E" w14:textId="0D6A0EBA" w:rsidR="00D008EC" w:rsidRPr="006B6837" w:rsidRDefault="00D66FCA" w:rsidP="0057067A">
                <w:pPr>
                  <w:widowControl w:val="0"/>
                  <w:autoSpaceDE w:val="0"/>
                  <w:autoSpaceDN w:val="0"/>
                  <w:adjustRightInd w:val="0"/>
                  <w:rPr>
                    <w:rFonts w:ascii="Cambria" w:eastAsia="Times-Roman" w:hAnsi="Cambria" w:cs="Times-Roman"/>
                    <w:b/>
                    <w:bCs/>
                    <w:sz w:val="20"/>
                    <w:szCs w:val="20"/>
                  </w:rPr>
                </w:pPr>
                <w:r w:rsidRPr="00D66FCA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eastAsia="Times-Roman" w:hAnsi="Cambria" w:cs="Times-Roman"/>
              <w:b/>
              <w:bCs/>
              <w:sz w:val="18"/>
              <w:szCs w:val="18"/>
            </w:rPr>
            <w:id w:val="-2024546025"/>
            <w:placeholder>
              <w:docPart w:val="4B779EE77CC8481DBBF06A4C3EF4F3E5"/>
            </w:placeholder>
            <w:showingPlcHdr/>
          </w:sdtPr>
          <w:sdtEndPr/>
          <w:sdtContent>
            <w:tc>
              <w:tcPr>
                <w:tcW w:w="1530" w:type="dxa"/>
              </w:tcPr>
              <w:p w14:paraId="07317425" w14:textId="449FA9D9" w:rsidR="00D008EC" w:rsidRPr="006B6837" w:rsidRDefault="00D66FCA" w:rsidP="0057067A">
                <w:pPr>
                  <w:widowControl w:val="0"/>
                  <w:autoSpaceDE w:val="0"/>
                  <w:autoSpaceDN w:val="0"/>
                  <w:adjustRightInd w:val="0"/>
                  <w:rPr>
                    <w:rFonts w:ascii="Cambria" w:eastAsia="Times-Roman" w:hAnsi="Cambria" w:cs="Times-Roman"/>
                    <w:b/>
                    <w:bCs/>
                    <w:sz w:val="20"/>
                    <w:szCs w:val="20"/>
                  </w:rPr>
                </w:pPr>
                <w:r w:rsidRPr="00D66FCA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eastAsia="Times-Roman" w:hAnsi="Cambria" w:cs="Times-Roman"/>
              <w:b/>
              <w:bCs/>
              <w:sz w:val="18"/>
              <w:szCs w:val="18"/>
            </w:rPr>
            <w:id w:val="1699049830"/>
            <w:placeholder>
              <w:docPart w:val="246EC34FF22E4503BD697A2652F68F5B"/>
            </w:placeholder>
            <w:showingPlcHdr/>
          </w:sdtPr>
          <w:sdtEndPr/>
          <w:sdtContent>
            <w:tc>
              <w:tcPr>
                <w:tcW w:w="1458" w:type="dxa"/>
              </w:tcPr>
              <w:p w14:paraId="0F417607" w14:textId="579D9C0E" w:rsidR="00D008EC" w:rsidRPr="006B6837" w:rsidRDefault="00D66FCA" w:rsidP="0057067A">
                <w:pPr>
                  <w:widowControl w:val="0"/>
                  <w:autoSpaceDE w:val="0"/>
                  <w:autoSpaceDN w:val="0"/>
                  <w:adjustRightInd w:val="0"/>
                  <w:rPr>
                    <w:rFonts w:ascii="Cambria" w:eastAsia="Times-Roman" w:hAnsi="Cambria" w:cs="Times-Roman"/>
                    <w:b/>
                    <w:bCs/>
                    <w:sz w:val="20"/>
                    <w:szCs w:val="20"/>
                  </w:rPr>
                </w:pPr>
                <w:r w:rsidRPr="00D66FCA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D008EC" w:rsidRPr="001B4336" w14:paraId="0B570896" w14:textId="77777777" w:rsidTr="0057067A">
        <w:tc>
          <w:tcPr>
            <w:tcW w:w="5508" w:type="dxa"/>
          </w:tcPr>
          <w:p w14:paraId="52AB3081" w14:textId="77777777" w:rsidR="00D008EC" w:rsidRPr="00A83CDE" w:rsidRDefault="00D008EC" w:rsidP="0057067A">
            <w:pPr>
              <w:widowControl w:val="0"/>
              <w:autoSpaceDE w:val="0"/>
              <w:autoSpaceDN w:val="0"/>
              <w:adjustRightInd w:val="0"/>
              <w:rPr>
                <w:rFonts w:ascii="Cambria" w:eastAsia="Times-Roman" w:hAnsi="Cambria" w:cs="Times-Roman"/>
                <w:b/>
                <w:bCs/>
                <w:sz w:val="20"/>
                <w:szCs w:val="20"/>
              </w:rPr>
            </w:pPr>
            <w:r w:rsidRPr="00A83CDE">
              <w:rPr>
                <w:rFonts w:ascii="Cambria" w:eastAsia="Times-Roman" w:hAnsi="Cambria" w:cs="Times-Roman"/>
                <w:sz w:val="20"/>
                <w:szCs w:val="20"/>
              </w:rPr>
              <w:t xml:space="preserve">7. </w:t>
            </w:r>
            <w:r w:rsidRPr="00A83CDE">
              <w:rPr>
                <w:rFonts w:ascii="Cambria" w:eastAsia="Times-Roman" w:hAnsi="Cambria" w:cs="Times-Roman"/>
                <w:b/>
                <w:bCs/>
                <w:sz w:val="20"/>
                <w:szCs w:val="20"/>
              </w:rPr>
              <w:t xml:space="preserve">Quality of Oral Communication: </w:t>
            </w:r>
            <w:r w:rsidRPr="00A83CDE">
              <w:rPr>
                <w:rFonts w:ascii="Cambria" w:eastAsia="Times-Roman" w:hAnsi="Cambria" w:cs="Times-Roman"/>
                <w:sz w:val="20"/>
                <w:szCs w:val="20"/>
              </w:rPr>
              <w:t>Communicates research proposal clearly and</w:t>
            </w:r>
            <w:r w:rsidRPr="00A83CDE">
              <w:rPr>
                <w:rFonts w:ascii="Cambria" w:eastAsia="Times-Roman" w:hAnsi="Cambria" w:cs="Times-Roman"/>
                <w:b/>
                <w:bCs/>
                <w:sz w:val="20"/>
                <w:szCs w:val="20"/>
              </w:rPr>
              <w:t xml:space="preserve"> </w:t>
            </w:r>
            <w:r w:rsidRPr="00A83CDE">
              <w:rPr>
                <w:rFonts w:ascii="Cambria" w:eastAsia="Times-Roman" w:hAnsi="Cambria" w:cs="Times-Roman"/>
                <w:sz w:val="20"/>
                <w:szCs w:val="20"/>
              </w:rPr>
              <w:t xml:space="preserve">professionally in </w:t>
            </w:r>
            <w:r w:rsidRPr="00A83CDE">
              <w:rPr>
                <w:rFonts w:ascii="Cambria" w:eastAsia="Times-Roman" w:hAnsi="Cambria" w:cs="Times-Roman"/>
                <w:b/>
                <w:bCs/>
                <w:sz w:val="20"/>
                <w:szCs w:val="20"/>
              </w:rPr>
              <w:t xml:space="preserve">oral </w:t>
            </w:r>
            <w:r w:rsidRPr="00A83CDE">
              <w:rPr>
                <w:rFonts w:ascii="Cambria" w:eastAsia="Times-Roman" w:hAnsi="Cambria" w:cs="Times-Roman"/>
                <w:sz w:val="20"/>
                <w:szCs w:val="20"/>
              </w:rPr>
              <w:t>form</w:t>
            </w:r>
          </w:p>
        </w:tc>
        <w:sdt>
          <w:sdtPr>
            <w:rPr>
              <w:rFonts w:ascii="Cambria" w:eastAsia="Times-Roman" w:hAnsi="Cambria" w:cs="Times-Roman"/>
              <w:b/>
              <w:bCs/>
              <w:sz w:val="18"/>
              <w:szCs w:val="18"/>
            </w:rPr>
            <w:id w:val="-735166561"/>
            <w:placeholder>
              <w:docPart w:val="324E15005DCA4BAE90CF66466BD383BD"/>
            </w:placeholder>
            <w:showingPlcHdr/>
          </w:sdtPr>
          <w:sdtEndPr/>
          <w:sdtContent>
            <w:tc>
              <w:tcPr>
                <w:tcW w:w="1440" w:type="dxa"/>
              </w:tcPr>
              <w:p w14:paraId="0C70A5E6" w14:textId="7BB6EED1" w:rsidR="00D008EC" w:rsidRPr="006B6837" w:rsidRDefault="00D66FCA" w:rsidP="0057067A">
                <w:pPr>
                  <w:widowControl w:val="0"/>
                  <w:autoSpaceDE w:val="0"/>
                  <w:autoSpaceDN w:val="0"/>
                  <w:adjustRightInd w:val="0"/>
                  <w:rPr>
                    <w:rFonts w:ascii="Cambria" w:eastAsia="Times-Roman" w:hAnsi="Cambria" w:cs="Times-Roman"/>
                    <w:b/>
                    <w:bCs/>
                    <w:sz w:val="20"/>
                    <w:szCs w:val="20"/>
                  </w:rPr>
                </w:pPr>
                <w:r w:rsidRPr="00D66FCA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eastAsia="Times-Roman" w:hAnsi="Cambria" w:cs="Times-Roman"/>
              <w:b/>
              <w:bCs/>
              <w:sz w:val="18"/>
              <w:szCs w:val="18"/>
            </w:rPr>
            <w:id w:val="1978328521"/>
            <w:placeholder>
              <w:docPart w:val="ED2D5F2778404C88A3D2A9F484D11412"/>
            </w:placeholder>
            <w:showingPlcHdr/>
          </w:sdtPr>
          <w:sdtEndPr/>
          <w:sdtContent>
            <w:tc>
              <w:tcPr>
                <w:tcW w:w="1530" w:type="dxa"/>
              </w:tcPr>
              <w:p w14:paraId="589924A5" w14:textId="5F75C459" w:rsidR="00D008EC" w:rsidRPr="006B6837" w:rsidRDefault="00D66FCA" w:rsidP="0057067A">
                <w:pPr>
                  <w:widowControl w:val="0"/>
                  <w:autoSpaceDE w:val="0"/>
                  <w:autoSpaceDN w:val="0"/>
                  <w:adjustRightInd w:val="0"/>
                  <w:rPr>
                    <w:rFonts w:ascii="Cambria" w:eastAsia="Times-Roman" w:hAnsi="Cambria" w:cs="Times-Roman"/>
                    <w:b/>
                    <w:bCs/>
                    <w:sz w:val="20"/>
                    <w:szCs w:val="20"/>
                  </w:rPr>
                </w:pPr>
                <w:r w:rsidRPr="00D66FCA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eastAsia="Times-Roman" w:hAnsi="Cambria" w:cs="Times-Roman"/>
              <w:b/>
              <w:bCs/>
              <w:sz w:val="18"/>
              <w:szCs w:val="18"/>
            </w:rPr>
            <w:id w:val="1619488662"/>
            <w:placeholder>
              <w:docPart w:val="AB969C3517064E568690E8B2A8EED2A5"/>
            </w:placeholder>
            <w:showingPlcHdr/>
          </w:sdtPr>
          <w:sdtEndPr/>
          <w:sdtContent>
            <w:tc>
              <w:tcPr>
                <w:tcW w:w="1458" w:type="dxa"/>
              </w:tcPr>
              <w:p w14:paraId="061FC1B6" w14:textId="1248E7C6" w:rsidR="00D008EC" w:rsidRPr="006B6837" w:rsidRDefault="00D66FCA" w:rsidP="0057067A">
                <w:pPr>
                  <w:widowControl w:val="0"/>
                  <w:autoSpaceDE w:val="0"/>
                  <w:autoSpaceDN w:val="0"/>
                  <w:adjustRightInd w:val="0"/>
                  <w:rPr>
                    <w:rFonts w:ascii="Cambria" w:eastAsia="Times-Roman" w:hAnsi="Cambria" w:cs="Times-Roman"/>
                    <w:b/>
                    <w:bCs/>
                    <w:sz w:val="20"/>
                    <w:szCs w:val="20"/>
                  </w:rPr>
                </w:pPr>
                <w:r w:rsidRPr="00D66FCA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D008EC" w:rsidRPr="001B4336" w14:paraId="6230A038" w14:textId="77777777" w:rsidTr="0057067A">
        <w:tc>
          <w:tcPr>
            <w:tcW w:w="5508" w:type="dxa"/>
          </w:tcPr>
          <w:p w14:paraId="24F10F14" w14:textId="77777777" w:rsidR="00D008EC" w:rsidRPr="00A83CDE" w:rsidRDefault="00D008EC" w:rsidP="0057067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-Bold"/>
                <w:sz w:val="20"/>
                <w:szCs w:val="20"/>
              </w:rPr>
            </w:pPr>
            <w:r w:rsidRPr="00A83CDE">
              <w:rPr>
                <w:rFonts w:ascii="Cambria" w:eastAsia="Times-Roman" w:hAnsi="Cambria" w:cs="Times-Roman"/>
                <w:sz w:val="20"/>
                <w:szCs w:val="20"/>
              </w:rPr>
              <w:t xml:space="preserve">8. </w:t>
            </w:r>
            <w:r w:rsidRPr="00A83CDE">
              <w:rPr>
                <w:rFonts w:ascii="Cambria" w:hAnsi="Cambria" w:cs="Times-Bold"/>
                <w:b/>
                <w:bCs/>
                <w:sz w:val="20"/>
                <w:szCs w:val="20"/>
              </w:rPr>
              <w:t xml:space="preserve">Critical Thinking: </w:t>
            </w:r>
            <w:r w:rsidRPr="00A83CDE">
              <w:rPr>
                <w:rFonts w:ascii="Cambria" w:hAnsi="Cambria" w:cs="Times-Bold"/>
                <w:sz w:val="20"/>
                <w:szCs w:val="20"/>
              </w:rPr>
              <w:t>Demonstrates capability for independent research in the area of study, preparedness in core disciplines relevant to research, and ability to complete the proposed research</w:t>
            </w:r>
          </w:p>
        </w:tc>
        <w:sdt>
          <w:sdtPr>
            <w:rPr>
              <w:rFonts w:ascii="Cambria" w:eastAsia="Times-Roman" w:hAnsi="Cambria" w:cs="Times-Roman"/>
              <w:b/>
              <w:bCs/>
              <w:sz w:val="18"/>
              <w:szCs w:val="18"/>
            </w:rPr>
            <w:id w:val="-1502112651"/>
            <w:placeholder>
              <w:docPart w:val="E3F16293AE49447FA520A1F4F7085305"/>
            </w:placeholder>
            <w:showingPlcHdr/>
          </w:sdtPr>
          <w:sdtEndPr/>
          <w:sdtContent>
            <w:tc>
              <w:tcPr>
                <w:tcW w:w="1440" w:type="dxa"/>
              </w:tcPr>
              <w:p w14:paraId="4EDC28AA" w14:textId="5B0D5F32" w:rsidR="00D008EC" w:rsidRPr="006B6837" w:rsidRDefault="00D66FCA" w:rsidP="0057067A">
                <w:pPr>
                  <w:widowControl w:val="0"/>
                  <w:autoSpaceDE w:val="0"/>
                  <w:autoSpaceDN w:val="0"/>
                  <w:adjustRightInd w:val="0"/>
                  <w:rPr>
                    <w:rFonts w:ascii="Cambria" w:eastAsia="Times-Roman" w:hAnsi="Cambria" w:cs="Times-Roman"/>
                    <w:b/>
                    <w:bCs/>
                    <w:sz w:val="20"/>
                    <w:szCs w:val="20"/>
                  </w:rPr>
                </w:pPr>
                <w:r w:rsidRPr="00D66FCA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eastAsia="Times-Roman" w:hAnsi="Cambria" w:cs="Times-Roman"/>
              <w:b/>
              <w:bCs/>
              <w:sz w:val="18"/>
              <w:szCs w:val="18"/>
            </w:rPr>
            <w:id w:val="-663632456"/>
            <w:placeholder>
              <w:docPart w:val="8F62D85523794965AB8805BB0027DFA0"/>
            </w:placeholder>
            <w:showingPlcHdr/>
          </w:sdtPr>
          <w:sdtEndPr/>
          <w:sdtContent>
            <w:tc>
              <w:tcPr>
                <w:tcW w:w="1530" w:type="dxa"/>
              </w:tcPr>
              <w:p w14:paraId="6F10D6A6" w14:textId="3EE5B38D" w:rsidR="00D008EC" w:rsidRPr="006B6837" w:rsidRDefault="00D66FCA" w:rsidP="0057067A">
                <w:pPr>
                  <w:widowControl w:val="0"/>
                  <w:autoSpaceDE w:val="0"/>
                  <w:autoSpaceDN w:val="0"/>
                  <w:adjustRightInd w:val="0"/>
                  <w:rPr>
                    <w:rFonts w:ascii="Cambria" w:eastAsia="Times-Roman" w:hAnsi="Cambria" w:cs="Times-Roman"/>
                    <w:b/>
                    <w:bCs/>
                    <w:sz w:val="20"/>
                    <w:szCs w:val="20"/>
                  </w:rPr>
                </w:pPr>
                <w:r w:rsidRPr="00D66FCA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eastAsia="Times-Roman" w:hAnsi="Cambria" w:cs="Times-Roman"/>
              <w:b/>
              <w:bCs/>
              <w:sz w:val="18"/>
              <w:szCs w:val="18"/>
            </w:rPr>
            <w:id w:val="-1882552571"/>
            <w:placeholder>
              <w:docPart w:val="EEA18960FC2F477985B9495E40A5C62B"/>
            </w:placeholder>
            <w:showingPlcHdr/>
          </w:sdtPr>
          <w:sdtEndPr/>
          <w:sdtContent>
            <w:tc>
              <w:tcPr>
                <w:tcW w:w="1458" w:type="dxa"/>
              </w:tcPr>
              <w:p w14:paraId="740796C9" w14:textId="0D152E83" w:rsidR="00D008EC" w:rsidRPr="006B6837" w:rsidRDefault="00D66FCA" w:rsidP="0057067A">
                <w:pPr>
                  <w:widowControl w:val="0"/>
                  <w:autoSpaceDE w:val="0"/>
                  <w:autoSpaceDN w:val="0"/>
                  <w:adjustRightInd w:val="0"/>
                  <w:rPr>
                    <w:rFonts w:ascii="Cambria" w:eastAsia="Times-Roman" w:hAnsi="Cambria" w:cs="Times-Roman"/>
                    <w:b/>
                    <w:bCs/>
                    <w:sz w:val="20"/>
                    <w:szCs w:val="20"/>
                  </w:rPr>
                </w:pPr>
                <w:r w:rsidRPr="00D66FCA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D008EC" w:rsidRPr="001B4336" w14:paraId="00BC5E22" w14:textId="77777777" w:rsidTr="0057067A">
        <w:tc>
          <w:tcPr>
            <w:tcW w:w="5508" w:type="dxa"/>
          </w:tcPr>
          <w:p w14:paraId="7E7F6047" w14:textId="77777777" w:rsidR="00D008EC" w:rsidRPr="00A83CDE" w:rsidRDefault="00D008EC" w:rsidP="0057067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-Bold"/>
                <w:sz w:val="20"/>
                <w:szCs w:val="20"/>
              </w:rPr>
            </w:pPr>
            <w:r>
              <w:rPr>
                <w:rFonts w:ascii="Cambria" w:eastAsia="Times-Roman" w:hAnsi="Cambria" w:cs="Times-Roman"/>
                <w:sz w:val="20"/>
                <w:szCs w:val="20"/>
              </w:rPr>
              <w:t>9</w:t>
            </w:r>
            <w:r w:rsidRPr="00A83CDE">
              <w:rPr>
                <w:rFonts w:ascii="Cambria" w:eastAsia="Times-Roman" w:hAnsi="Cambria" w:cs="Times-Roman"/>
                <w:sz w:val="20"/>
                <w:szCs w:val="20"/>
              </w:rPr>
              <w:t xml:space="preserve">. </w:t>
            </w:r>
            <w:r w:rsidRPr="00A83CDE">
              <w:rPr>
                <w:rFonts w:ascii="Cambria" w:hAnsi="Cambria" w:cs="Times-Bold"/>
                <w:b/>
                <w:bCs/>
                <w:sz w:val="20"/>
                <w:szCs w:val="20"/>
              </w:rPr>
              <w:t xml:space="preserve">Broader Impact: </w:t>
            </w:r>
            <w:r w:rsidRPr="00A83CDE">
              <w:rPr>
                <w:rFonts w:ascii="Cambria" w:hAnsi="Cambria" w:cs="Times-Bold"/>
                <w:sz w:val="20"/>
                <w:szCs w:val="20"/>
              </w:rPr>
              <w:t>Demonstrates awareness of broader implications of the proposed research. Broader implications may include social</w:t>
            </w:r>
            <w:r>
              <w:rPr>
                <w:rFonts w:ascii="Cambria" w:hAnsi="Cambria" w:cs="Times-Bold"/>
                <w:sz w:val="20"/>
                <w:szCs w:val="20"/>
              </w:rPr>
              <w:t xml:space="preserve">, economic, technical, </w:t>
            </w:r>
            <w:r w:rsidRPr="00A83CDE">
              <w:rPr>
                <w:rFonts w:ascii="Cambria" w:hAnsi="Cambria" w:cs="Times-Bold"/>
                <w:sz w:val="20"/>
                <w:szCs w:val="20"/>
              </w:rPr>
              <w:t>business, etc. aspects.</w:t>
            </w:r>
          </w:p>
        </w:tc>
        <w:sdt>
          <w:sdtPr>
            <w:rPr>
              <w:rFonts w:ascii="Cambria" w:eastAsia="Times-Roman" w:hAnsi="Cambria" w:cs="Times-Roman"/>
              <w:b/>
              <w:bCs/>
              <w:sz w:val="18"/>
              <w:szCs w:val="18"/>
            </w:rPr>
            <w:id w:val="-167633635"/>
            <w:placeholder>
              <w:docPart w:val="4E1757B6F8B14019A334A40C2DDA1AE3"/>
            </w:placeholder>
            <w:showingPlcHdr/>
          </w:sdtPr>
          <w:sdtEndPr/>
          <w:sdtContent>
            <w:tc>
              <w:tcPr>
                <w:tcW w:w="1440" w:type="dxa"/>
              </w:tcPr>
              <w:p w14:paraId="779D7F1F" w14:textId="183FC92A" w:rsidR="00D008EC" w:rsidRPr="006B6837" w:rsidRDefault="00D66FCA" w:rsidP="0057067A">
                <w:pPr>
                  <w:widowControl w:val="0"/>
                  <w:autoSpaceDE w:val="0"/>
                  <w:autoSpaceDN w:val="0"/>
                  <w:adjustRightInd w:val="0"/>
                  <w:rPr>
                    <w:rFonts w:ascii="Cambria" w:eastAsia="Times-Roman" w:hAnsi="Cambria" w:cs="Times-Roman"/>
                    <w:b/>
                    <w:bCs/>
                    <w:sz w:val="20"/>
                    <w:szCs w:val="20"/>
                  </w:rPr>
                </w:pPr>
                <w:r w:rsidRPr="00D66FCA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1530" w:type="dxa"/>
          </w:tcPr>
          <w:p w14:paraId="7022C7DD" w14:textId="564A316D" w:rsidR="00D008EC" w:rsidRPr="006B6837" w:rsidRDefault="002C63B8" w:rsidP="0057067A">
            <w:pPr>
              <w:widowControl w:val="0"/>
              <w:autoSpaceDE w:val="0"/>
              <w:autoSpaceDN w:val="0"/>
              <w:adjustRightInd w:val="0"/>
              <w:rPr>
                <w:rFonts w:ascii="Cambria" w:eastAsia="Times-Roman" w:hAnsi="Cambria" w:cs="Times-Roman"/>
                <w:b/>
                <w:bCs/>
                <w:sz w:val="20"/>
                <w:szCs w:val="20"/>
              </w:rPr>
            </w:pPr>
            <w:sdt>
              <w:sdtPr>
                <w:rPr>
                  <w:rFonts w:ascii="Cambria" w:eastAsia="Times-Roman" w:hAnsi="Cambria" w:cs="Times-Roman"/>
                  <w:b/>
                  <w:bCs/>
                  <w:sz w:val="18"/>
                  <w:szCs w:val="18"/>
                </w:rPr>
                <w:id w:val="-1913996668"/>
                <w:placeholder>
                  <w:docPart w:val="88EB615B7D05477E8AB77B2C7C9C6C30"/>
                </w:placeholder>
                <w:showingPlcHdr/>
              </w:sdtPr>
              <w:sdtEndPr/>
              <w:sdtContent>
                <w:r w:rsidR="00D66FCA" w:rsidRPr="00D66FCA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sdtContent>
            </w:sdt>
            <w:r w:rsidR="00D66FCA" w:rsidRPr="00D66FCA">
              <w:rPr>
                <w:rFonts w:ascii="Cambria" w:eastAsia="Times-Roman" w:hAnsi="Cambria" w:cs="Times-Roman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Cambria" w:eastAsia="Times-Roman" w:hAnsi="Cambria" w:cs="Times-Roman"/>
                  <w:b/>
                  <w:bCs/>
                  <w:sz w:val="18"/>
                  <w:szCs w:val="18"/>
                </w:rPr>
                <w:id w:val="1132987727"/>
                <w:placeholder>
                  <w:docPart w:val="EC47BBEF4B1E485CB700C75C5498DE79"/>
                </w:placeholder>
                <w:showingPlcHdr/>
              </w:sdtPr>
              <w:sdtEndPr/>
              <w:sdtContent>
                <w:r w:rsidR="00D66FCA" w:rsidRPr="005B082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Cambria" w:eastAsia="Times-Roman" w:hAnsi="Cambria" w:cs="Times-Roman"/>
              <w:b/>
              <w:bCs/>
              <w:sz w:val="18"/>
              <w:szCs w:val="18"/>
            </w:rPr>
            <w:id w:val="-290603338"/>
            <w:placeholder>
              <w:docPart w:val="4F40757758A04C51B1C8F8FBA4FC0041"/>
            </w:placeholder>
            <w:showingPlcHdr/>
          </w:sdtPr>
          <w:sdtEndPr/>
          <w:sdtContent>
            <w:tc>
              <w:tcPr>
                <w:tcW w:w="1458" w:type="dxa"/>
              </w:tcPr>
              <w:p w14:paraId="015A5004" w14:textId="54D62097" w:rsidR="00D008EC" w:rsidRPr="006B6837" w:rsidRDefault="00D66FCA" w:rsidP="0057067A">
                <w:pPr>
                  <w:widowControl w:val="0"/>
                  <w:autoSpaceDE w:val="0"/>
                  <w:autoSpaceDN w:val="0"/>
                  <w:adjustRightInd w:val="0"/>
                  <w:rPr>
                    <w:rFonts w:ascii="Cambria" w:eastAsia="Times-Roman" w:hAnsi="Cambria" w:cs="Times-Roman"/>
                    <w:b/>
                    <w:bCs/>
                    <w:sz w:val="20"/>
                    <w:szCs w:val="20"/>
                  </w:rPr>
                </w:pPr>
                <w:r w:rsidRPr="00D66FCA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D008EC" w:rsidRPr="001B4336" w14:paraId="3119437B" w14:textId="77777777" w:rsidTr="0057067A">
        <w:tc>
          <w:tcPr>
            <w:tcW w:w="5508" w:type="dxa"/>
          </w:tcPr>
          <w:p w14:paraId="5573E610" w14:textId="77777777" w:rsidR="00D008EC" w:rsidRDefault="00D008EC" w:rsidP="0057067A">
            <w:pPr>
              <w:widowControl w:val="0"/>
              <w:autoSpaceDE w:val="0"/>
              <w:autoSpaceDN w:val="0"/>
              <w:adjustRightInd w:val="0"/>
              <w:rPr>
                <w:rFonts w:ascii="Cambria" w:eastAsia="Times-Roman" w:hAnsi="Cambria" w:cs="Times-Roman"/>
                <w:sz w:val="20"/>
                <w:szCs w:val="20"/>
              </w:rPr>
            </w:pPr>
            <w:r w:rsidRPr="009D71BC">
              <w:rPr>
                <w:rFonts w:ascii="Times New Roman" w:eastAsia="Times-Roman" w:hAnsi="Times New Roman"/>
                <w:sz w:val="20"/>
                <w:szCs w:val="20"/>
              </w:rPr>
              <w:t xml:space="preserve">10. </w:t>
            </w:r>
            <w:r w:rsidRPr="009D71BC">
              <w:rPr>
                <w:rFonts w:ascii="Times New Roman" w:eastAsia="Times-Roman" w:hAnsi="Times New Roman"/>
                <w:b/>
                <w:sz w:val="20"/>
                <w:szCs w:val="20"/>
              </w:rPr>
              <w:t xml:space="preserve">Ethical Practice: </w:t>
            </w:r>
            <w:r w:rsidRPr="009D71BC">
              <w:rPr>
                <w:rFonts w:ascii="Times New Roman" w:eastAsia="Times-Roman" w:hAnsi="Times New Roman"/>
                <w:sz w:val="20"/>
                <w:szCs w:val="20"/>
              </w:rPr>
              <w:t>Demonstrates awareness of ethical issues involved in conducting scientific research, such as in</w:t>
            </w:r>
            <w:r w:rsidRPr="009D71BC">
              <w:rPr>
                <w:rFonts w:ascii="Times New Roman" w:eastAsia="Times-Roman" w:hAnsi="Times New Roman"/>
                <w:b/>
                <w:sz w:val="20"/>
                <w:szCs w:val="20"/>
              </w:rPr>
              <w:t xml:space="preserve"> </w:t>
            </w:r>
            <w:r w:rsidRPr="009D71BC">
              <w:rPr>
                <w:rFonts w:ascii="Times New Roman" w:eastAsia="Times-Roman" w:hAnsi="Times New Roman"/>
                <w:sz w:val="20"/>
                <w:szCs w:val="20"/>
              </w:rPr>
              <w:t>data handling,</w:t>
            </w:r>
            <w:r w:rsidRPr="009D71BC">
              <w:rPr>
                <w:rFonts w:ascii="Times New Roman" w:eastAsia="Times-Roman" w:hAnsi="Times New Roman"/>
                <w:b/>
                <w:sz w:val="20"/>
                <w:szCs w:val="20"/>
              </w:rPr>
              <w:t xml:space="preserve"> </w:t>
            </w:r>
            <w:r w:rsidRPr="009D71BC">
              <w:rPr>
                <w:rFonts w:ascii="Times New Roman" w:eastAsia="Times-Roman" w:hAnsi="Times New Roman"/>
                <w:sz w:val="20"/>
                <w:szCs w:val="20"/>
              </w:rPr>
              <w:t>experimental design and</w:t>
            </w:r>
            <w:r w:rsidRPr="009D71BC">
              <w:rPr>
                <w:rFonts w:ascii="Times New Roman" w:eastAsia="Times-Roman" w:hAnsi="Times New Roman"/>
                <w:b/>
                <w:sz w:val="20"/>
                <w:szCs w:val="20"/>
              </w:rPr>
              <w:t xml:space="preserve"> </w:t>
            </w:r>
            <w:r w:rsidRPr="009D71BC">
              <w:rPr>
                <w:rFonts w:ascii="Times New Roman" w:eastAsia="Times-Roman" w:hAnsi="Times New Roman"/>
                <w:sz w:val="20"/>
                <w:szCs w:val="20"/>
              </w:rPr>
              <w:t>potential conflict of interests.</w:t>
            </w:r>
          </w:p>
        </w:tc>
        <w:sdt>
          <w:sdtPr>
            <w:rPr>
              <w:rFonts w:ascii="Cambria" w:eastAsia="Times-Roman" w:hAnsi="Cambria" w:cs="Times-Roman"/>
              <w:b/>
              <w:bCs/>
              <w:sz w:val="18"/>
              <w:szCs w:val="18"/>
            </w:rPr>
            <w:id w:val="1556276418"/>
            <w:placeholder>
              <w:docPart w:val="49633D8412AD49E089546FB4A6FFB404"/>
            </w:placeholder>
            <w:showingPlcHdr/>
          </w:sdtPr>
          <w:sdtEndPr/>
          <w:sdtContent>
            <w:tc>
              <w:tcPr>
                <w:tcW w:w="1440" w:type="dxa"/>
              </w:tcPr>
              <w:p w14:paraId="5A4DE37D" w14:textId="230257B4" w:rsidR="00D008EC" w:rsidRPr="006B6837" w:rsidRDefault="00D66FCA" w:rsidP="0057067A">
                <w:pPr>
                  <w:widowControl w:val="0"/>
                  <w:autoSpaceDE w:val="0"/>
                  <w:autoSpaceDN w:val="0"/>
                  <w:adjustRightInd w:val="0"/>
                  <w:rPr>
                    <w:rFonts w:ascii="Cambria" w:eastAsia="Times-Roman" w:hAnsi="Cambria" w:cs="Times-Roman"/>
                    <w:b/>
                    <w:bCs/>
                    <w:sz w:val="20"/>
                    <w:szCs w:val="20"/>
                  </w:rPr>
                </w:pPr>
                <w:r w:rsidRPr="00D66FCA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eastAsia="Times-Roman" w:hAnsi="Cambria" w:cs="Times-Roman"/>
              <w:b/>
              <w:bCs/>
              <w:sz w:val="18"/>
              <w:szCs w:val="18"/>
            </w:rPr>
            <w:id w:val="-778330619"/>
            <w:placeholder>
              <w:docPart w:val="1F15C9A59E0A4AFAAADC4C5C290F93BC"/>
            </w:placeholder>
            <w:showingPlcHdr/>
          </w:sdtPr>
          <w:sdtEndPr/>
          <w:sdtContent>
            <w:tc>
              <w:tcPr>
                <w:tcW w:w="1530" w:type="dxa"/>
              </w:tcPr>
              <w:p w14:paraId="791D24AC" w14:textId="3C069FAF" w:rsidR="00D008EC" w:rsidRPr="006B6837" w:rsidRDefault="00D66FCA" w:rsidP="0057067A">
                <w:pPr>
                  <w:widowControl w:val="0"/>
                  <w:autoSpaceDE w:val="0"/>
                  <w:autoSpaceDN w:val="0"/>
                  <w:adjustRightInd w:val="0"/>
                  <w:rPr>
                    <w:rFonts w:ascii="Cambria" w:eastAsia="Times-Roman" w:hAnsi="Cambria" w:cs="Times-Roman"/>
                    <w:b/>
                    <w:bCs/>
                    <w:sz w:val="20"/>
                    <w:szCs w:val="20"/>
                  </w:rPr>
                </w:pPr>
                <w:r w:rsidRPr="00D66FCA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eastAsia="Times-Roman" w:hAnsi="Cambria" w:cs="Times-Roman"/>
              <w:b/>
              <w:bCs/>
              <w:sz w:val="18"/>
              <w:szCs w:val="18"/>
            </w:rPr>
            <w:id w:val="530769110"/>
            <w:placeholder>
              <w:docPart w:val="BD7D0263AD86425F9268A34E99F70DF3"/>
            </w:placeholder>
            <w:showingPlcHdr/>
          </w:sdtPr>
          <w:sdtEndPr/>
          <w:sdtContent>
            <w:tc>
              <w:tcPr>
                <w:tcW w:w="1458" w:type="dxa"/>
              </w:tcPr>
              <w:p w14:paraId="6E14DAC2" w14:textId="20433D26" w:rsidR="00D008EC" w:rsidRPr="006B6837" w:rsidRDefault="00D66FCA" w:rsidP="0057067A">
                <w:pPr>
                  <w:widowControl w:val="0"/>
                  <w:autoSpaceDE w:val="0"/>
                  <w:autoSpaceDN w:val="0"/>
                  <w:adjustRightInd w:val="0"/>
                  <w:rPr>
                    <w:rFonts w:ascii="Cambria" w:eastAsia="Times-Roman" w:hAnsi="Cambria" w:cs="Times-Roman"/>
                    <w:b/>
                    <w:bCs/>
                    <w:sz w:val="20"/>
                    <w:szCs w:val="20"/>
                  </w:rPr>
                </w:pPr>
                <w:r w:rsidRPr="00D66FCA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</w:tbl>
    <w:p w14:paraId="313E9B07" w14:textId="77777777" w:rsidR="00D008EC" w:rsidRPr="001B4336" w:rsidRDefault="00D008EC" w:rsidP="00D008EC">
      <w:pPr>
        <w:widowControl w:val="0"/>
        <w:autoSpaceDE w:val="0"/>
        <w:autoSpaceDN w:val="0"/>
        <w:adjustRightInd w:val="0"/>
        <w:rPr>
          <w:rFonts w:ascii="Cambria" w:eastAsia="Times-Roman" w:hAnsi="Cambria" w:cs="Times-Roman"/>
          <w:b/>
          <w:bCs/>
          <w:sz w:val="20"/>
          <w:szCs w:val="20"/>
        </w:rPr>
      </w:pPr>
    </w:p>
    <w:p w14:paraId="49CE311C" w14:textId="77777777" w:rsidR="00D008EC" w:rsidRDefault="00D008EC" w:rsidP="00D008EC">
      <w:pPr>
        <w:rPr>
          <w:rFonts w:ascii="Cambria" w:eastAsia="Times-Roman" w:hAnsi="Cambria" w:cs="Times-Roman"/>
          <w:b/>
          <w:bCs/>
          <w:sz w:val="20"/>
        </w:rPr>
      </w:pPr>
      <w:r>
        <w:rPr>
          <w:rFonts w:ascii="Cambria" w:eastAsia="Times-Roman" w:hAnsi="Cambria" w:cs="Times-Roman"/>
          <w:b/>
          <w:bCs/>
          <w:sz w:val="20"/>
        </w:rPr>
        <w:br w:type="page"/>
      </w:r>
    </w:p>
    <w:p w14:paraId="063EE9A6" w14:textId="77777777" w:rsidR="00D008EC" w:rsidRPr="001B4336" w:rsidRDefault="00D008EC" w:rsidP="00D008EC">
      <w:pPr>
        <w:widowControl w:val="0"/>
        <w:autoSpaceDE w:val="0"/>
        <w:autoSpaceDN w:val="0"/>
        <w:adjustRightInd w:val="0"/>
        <w:rPr>
          <w:rFonts w:ascii="Cambria" w:eastAsia="Times-Roman" w:hAnsi="Cambria" w:cs="Times-Roman"/>
          <w:sz w:val="20"/>
        </w:rPr>
      </w:pPr>
      <w:r w:rsidRPr="001B4336">
        <w:rPr>
          <w:rFonts w:ascii="Cambria" w:eastAsia="Times-Roman" w:hAnsi="Cambria" w:cs="Times-Roman"/>
          <w:b/>
          <w:bCs/>
          <w:sz w:val="20"/>
        </w:rPr>
        <w:lastRenderedPageBreak/>
        <w:t xml:space="preserve">Overall Assessment: </w:t>
      </w:r>
      <w:r w:rsidRPr="001B4336">
        <w:rPr>
          <w:rFonts w:ascii="Cambria" w:eastAsia="Times-Roman" w:hAnsi="Cambria" w:cs="Times-Roman"/>
          <w:sz w:val="20"/>
        </w:rPr>
        <w:t>The assessment of the overall performanc</w:t>
      </w:r>
      <w:r>
        <w:rPr>
          <w:rFonts w:ascii="Cambria" w:eastAsia="Times-Roman" w:hAnsi="Cambria" w:cs="Times-Roman"/>
          <w:sz w:val="20"/>
        </w:rPr>
        <w:t xml:space="preserve">e of the candidate based on the </w:t>
      </w:r>
      <w:r w:rsidRPr="001B4336">
        <w:rPr>
          <w:rFonts w:ascii="Cambria" w:eastAsia="Times-Roman" w:hAnsi="Cambria" w:cs="Times-Roman"/>
          <w:sz w:val="20"/>
        </w:rPr>
        <w:t>evidence provided in items above.</w:t>
      </w:r>
    </w:p>
    <w:p w14:paraId="36963D0D" w14:textId="77777777" w:rsidR="00D008EC" w:rsidRDefault="00D008EC" w:rsidP="00D008EC">
      <w:pPr>
        <w:widowControl w:val="0"/>
        <w:autoSpaceDE w:val="0"/>
        <w:autoSpaceDN w:val="0"/>
        <w:adjustRightInd w:val="0"/>
        <w:rPr>
          <w:rFonts w:ascii="Cambria" w:eastAsia="Times-Roman" w:hAnsi="Cambria" w:cs="Times-Roman"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25"/>
        <w:gridCol w:w="2428"/>
        <w:gridCol w:w="2428"/>
        <w:gridCol w:w="2429"/>
      </w:tblGrid>
      <w:tr w:rsidR="00D008EC" w:rsidRPr="001B4336" w14:paraId="2C4E7311" w14:textId="77777777" w:rsidTr="0057067A">
        <w:tc>
          <w:tcPr>
            <w:tcW w:w="2484" w:type="dxa"/>
            <w:vMerge w:val="restart"/>
            <w:shd w:val="clear" w:color="auto" w:fill="E6E6E6"/>
            <w:vAlign w:val="center"/>
          </w:tcPr>
          <w:p w14:paraId="3CB0FAF5" w14:textId="77777777" w:rsidR="00D008EC" w:rsidRPr="006B6837" w:rsidRDefault="00D008EC" w:rsidP="00570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Times-Roman" w:hAnsi="Cambria" w:cs="Times-Roman"/>
                <w:sz w:val="20"/>
              </w:rPr>
            </w:pPr>
            <w:r w:rsidRPr="006B6837">
              <w:rPr>
                <w:rFonts w:ascii="Cambria" w:eastAsia="Times-Roman" w:hAnsi="Cambria" w:cs="Times-Roman"/>
                <w:b/>
                <w:bCs/>
                <w:sz w:val="20"/>
                <w:szCs w:val="20"/>
              </w:rPr>
              <w:t>CRITERIA</w:t>
            </w:r>
          </w:p>
        </w:tc>
        <w:tc>
          <w:tcPr>
            <w:tcW w:w="7452" w:type="dxa"/>
            <w:gridSpan w:val="3"/>
            <w:shd w:val="clear" w:color="auto" w:fill="E6E6E6"/>
            <w:vAlign w:val="center"/>
          </w:tcPr>
          <w:p w14:paraId="6C985DAC" w14:textId="77777777" w:rsidR="00D008EC" w:rsidRPr="006B6837" w:rsidRDefault="00D008EC" w:rsidP="00570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Times-Roman" w:hAnsi="Cambria" w:cs="Times-Roman"/>
                <w:b/>
                <w:bCs/>
                <w:sz w:val="20"/>
                <w:szCs w:val="20"/>
              </w:rPr>
            </w:pPr>
            <w:r w:rsidRPr="006B6837">
              <w:rPr>
                <w:rFonts w:ascii="Cambria" w:eastAsia="Times-Roman" w:hAnsi="Cambria" w:cs="Times-Roman"/>
                <w:b/>
                <w:bCs/>
                <w:sz w:val="20"/>
                <w:szCs w:val="20"/>
              </w:rPr>
              <w:t>PERFORMANCE RATINGS for PRELIMINARY EXAM</w:t>
            </w:r>
          </w:p>
        </w:tc>
      </w:tr>
      <w:tr w:rsidR="00D008EC" w:rsidRPr="001B4336" w14:paraId="55925EA1" w14:textId="77777777" w:rsidTr="0057067A">
        <w:tc>
          <w:tcPr>
            <w:tcW w:w="2484" w:type="dxa"/>
            <w:vMerge/>
            <w:shd w:val="clear" w:color="auto" w:fill="E6E6E6"/>
            <w:vAlign w:val="center"/>
          </w:tcPr>
          <w:p w14:paraId="58A11616" w14:textId="77777777" w:rsidR="00D008EC" w:rsidRPr="006B6837" w:rsidRDefault="00D008EC" w:rsidP="00570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Times-Roman" w:hAnsi="Cambria" w:cs="Times-Roman"/>
                <w:sz w:val="20"/>
              </w:rPr>
            </w:pPr>
          </w:p>
        </w:tc>
        <w:tc>
          <w:tcPr>
            <w:tcW w:w="2484" w:type="dxa"/>
            <w:shd w:val="clear" w:color="auto" w:fill="E6E6E6"/>
            <w:vAlign w:val="center"/>
          </w:tcPr>
          <w:p w14:paraId="36D92BB3" w14:textId="77777777" w:rsidR="00D008EC" w:rsidRPr="006B6837" w:rsidRDefault="00D008EC" w:rsidP="00570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Times-Roman" w:hAnsi="Cambria" w:cs="Times-Roman"/>
                <w:b/>
                <w:bCs/>
                <w:i/>
                <w:sz w:val="20"/>
                <w:szCs w:val="20"/>
              </w:rPr>
            </w:pPr>
            <w:r w:rsidRPr="006B6837">
              <w:rPr>
                <w:rFonts w:ascii="Cambria" w:eastAsia="Times-Roman" w:hAnsi="Cambria" w:cs="Times-Roman"/>
                <w:b/>
                <w:bCs/>
                <w:i/>
                <w:sz w:val="20"/>
                <w:szCs w:val="20"/>
              </w:rPr>
              <w:t>Does NOT PASS Exam</w:t>
            </w:r>
          </w:p>
        </w:tc>
        <w:tc>
          <w:tcPr>
            <w:tcW w:w="4968" w:type="dxa"/>
            <w:gridSpan w:val="2"/>
            <w:shd w:val="clear" w:color="auto" w:fill="E6E6E6"/>
            <w:vAlign w:val="center"/>
          </w:tcPr>
          <w:p w14:paraId="446E4679" w14:textId="77777777" w:rsidR="00D008EC" w:rsidRPr="006B6837" w:rsidRDefault="00D008EC" w:rsidP="00570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Times-Roman" w:hAnsi="Cambria" w:cs="Times-Roman"/>
                <w:b/>
                <w:bCs/>
                <w:i/>
                <w:sz w:val="20"/>
                <w:szCs w:val="20"/>
              </w:rPr>
            </w:pPr>
            <w:r w:rsidRPr="006B6837">
              <w:rPr>
                <w:rFonts w:ascii="Cambria" w:eastAsia="Times-Roman" w:hAnsi="Cambria" w:cs="Times-Roman"/>
                <w:b/>
                <w:bCs/>
                <w:i/>
                <w:sz w:val="20"/>
                <w:szCs w:val="20"/>
              </w:rPr>
              <w:t>PASSES Exam</w:t>
            </w:r>
          </w:p>
        </w:tc>
      </w:tr>
      <w:tr w:rsidR="00D008EC" w:rsidRPr="001B4336" w14:paraId="57431A99" w14:textId="77777777" w:rsidTr="0057067A">
        <w:tc>
          <w:tcPr>
            <w:tcW w:w="2484" w:type="dxa"/>
            <w:vMerge w:val="restart"/>
          </w:tcPr>
          <w:p w14:paraId="6B453C0C" w14:textId="77777777" w:rsidR="00D008EC" w:rsidRPr="006B6837" w:rsidRDefault="00D008EC" w:rsidP="0057067A">
            <w:pPr>
              <w:widowControl w:val="0"/>
              <w:autoSpaceDE w:val="0"/>
              <w:autoSpaceDN w:val="0"/>
              <w:adjustRightInd w:val="0"/>
              <w:rPr>
                <w:rFonts w:ascii="Cambria" w:eastAsia="Times-Roman" w:hAnsi="Cambria" w:cs="Times-Roman"/>
                <w:b/>
                <w:bCs/>
                <w:sz w:val="20"/>
                <w:szCs w:val="20"/>
              </w:rPr>
            </w:pPr>
          </w:p>
          <w:p w14:paraId="5A1D9856" w14:textId="77777777" w:rsidR="00D008EC" w:rsidRPr="006B6837" w:rsidRDefault="00D008EC" w:rsidP="0057067A">
            <w:pPr>
              <w:widowControl w:val="0"/>
              <w:autoSpaceDE w:val="0"/>
              <w:autoSpaceDN w:val="0"/>
              <w:adjustRightInd w:val="0"/>
              <w:rPr>
                <w:rFonts w:ascii="Cambria" w:eastAsia="Times-Roman" w:hAnsi="Cambria" w:cs="Times-Roman"/>
                <w:b/>
                <w:bCs/>
                <w:sz w:val="20"/>
                <w:szCs w:val="20"/>
              </w:rPr>
            </w:pPr>
            <w:r w:rsidRPr="006B6837">
              <w:rPr>
                <w:rFonts w:ascii="Cambria" w:eastAsia="Times-Roman" w:hAnsi="Cambria" w:cs="Times-Roman"/>
                <w:b/>
                <w:bCs/>
                <w:sz w:val="20"/>
                <w:szCs w:val="20"/>
              </w:rPr>
              <w:t>OVERALL, My rating of this preliminary exam indicates that it:</w:t>
            </w:r>
          </w:p>
        </w:tc>
        <w:tc>
          <w:tcPr>
            <w:tcW w:w="2484" w:type="dxa"/>
            <w:shd w:val="clear" w:color="auto" w:fill="E6E6E6"/>
            <w:vAlign w:val="center"/>
          </w:tcPr>
          <w:p w14:paraId="3C69FE5F" w14:textId="77777777" w:rsidR="00D008EC" w:rsidRPr="006B6837" w:rsidRDefault="00D008EC" w:rsidP="00570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Times-Roman" w:hAnsi="Cambria" w:cs="Times-Roman"/>
                <w:b/>
                <w:bCs/>
                <w:sz w:val="20"/>
                <w:szCs w:val="20"/>
              </w:rPr>
            </w:pPr>
            <w:r w:rsidRPr="006B6837">
              <w:rPr>
                <w:rFonts w:ascii="Cambria" w:eastAsia="Times-Roman" w:hAnsi="Cambria" w:cs="Times-Roman"/>
                <w:b/>
                <w:bCs/>
                <w:sz w:val="20"/>
                <w:szCs w:val="20"/>
              </w:rPr>
              <w:t>Does not meet</w:t>
            </w:r>
          </w:p>
          <w:p w14:paraId="49506844" w14:textId="77777777" w:rsidR="00D008EC" w:rsidRPr="006B6837" w:rsidRDefault="00D008EC" w:rsidP="00570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Times-Roman" w:hAnsi="Cambria" w:cs="Times-Roman"/>
                <w:b/>
                <w:bCs/>
                <w:sz w:val="20"/>
                <w:szCs w:val="20"/>
              </w:rPr>
            </w:pPr>
            <w:r w:rsidRPr="006B6837">
              <w:rPr>
                <w:rFonts w:ascii="Cambria" w:eastAsia="Times-Roman" w:hAnsi="Cambria" w:cs="Times-Roman"/>
                <w:b/>
                <w:bCs/>
                <w:sz w:val="20"/>
                <w:szCs w:val="20"/>
              </w:rPr>
              <w:t>expectations</w:t>
            </w:r>
          </w:p>
        </w:tc>
        <w:tc>
          <w:tcPr>
            <w:tcW w:w="2484" w:type="dxa"/>
            <w:shd w:val="clear" w:color="auto" w:fill="E6E6E6"/>
            <w:vAlign w:val="center"/>
          </w:tcPr>
          <w:p w14:paraId="2CBCC5CE" w14:textId="77777777" w:rsidR="00D008EC" w:rsidRPr="006B6837" w:rsidRDefault="00D008EC" w:rsidP="00570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Times-Roman" w:hAnsi="Cambria" w:cs="Times-Roman"/>
                <w:b/>
                <w:bCs/>
                <w:sz w:val="20"/>
                <w:szCs w:val="20"/>
              </w:rPr>
            </w:pPr>
            <w:r w:rsidRPr="006B6837">
              <w:rPr>
                <w:rFonts w:ascii="Cambria" w:eastAsia="Times-Roman" w:hAnsi="Cambria" w:cs="Times-Roman"/>
                <w:b/>
                <w:bCs/>
                <w:sz w:val="20"/>
                <w:szCs w:val="20"/>
              </w:rPr>
              <w:t>Meets</w:t>
            </w:r>
          </w:p>
          <w:p w14:paraId="60FD4627" w14:textId="77777777" w:rsidR="00D008EC" w:rsidRPr="006B6837" w:rsidRDefault="00D008EC" w:rsidP="00570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Times-Roman" w:hAnsi="Cambria" w:cs="Times-Roman"/>
                <w:b/>
                <w:bCs/>
                <w:sz w:val="20"/>
                <w:szCs w:val="20"/>
              </w:rPr>
            </w:pPr>
            <w:r w:rsidRPr="006B6837">
              <w:rPr>
                <w:rFonts w:ascii="Cambria" w:eastAsia="Times-Roman" w:hAnsi="Cambria" w:cs="Times-Roman"/>
                <w:b/>
                <w:bCs/>
                <w:sz w:val="20"/>
                <w:szCs w:val="20"/>
              </w:rPr>
              <w:t>expectations</w:t>
            </w:r>
          </w:p>
        </w:tc>
        <w:tc>
          <w:tcPr>
            <w:tcW w:w="2484" w:type="dxa"/>
            <w:shd w:val="clear" w:color="auto" w:fill="E6E6E6"/>
            <w:vAlign w:val="center"/>
          </w:tcPr>
          <w:p w14:paraId="6F792998" w14:textId="77777777" w:rsidR="00D008EC" w:rsidRPr="006B6837" w:rsidRDefault="00D008EC" w:rsidP="00570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Times-Roman" w:hAnsi="Cambria" w:cs="Times-Roman"/>
                <w:b/>
                <w:bCs/>
                <w:sz w:val="20"/>
                <w:szCs w:val="20"/>
              </w:rPr>
            </w:pPr>
            <w:r w:rsidRPr="006B6837">
              <w:rPr>
                <w:rFonts w:ascii="Cambria" w:eastAsia="Times-Roman" w:hAnsi="Cambria" w:cs="Times-Roman"/>
                <w:b/>
                <w:bCs/>
                <w:sz w:val="20"/>
                <w:szCs w:val="20"/>
              </w:rPr>
              <w:t>Exemplary</w:t>
            </w:r>
          </w:p>
          <w:p w14:paraId="163DADD9" w14:textId="77777777" w:rsidR="00D008EC" w:rsidRPr="006B6837" w:rsidRDefault="00D008EC" w:rsidP="00570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Times-Roman" w:hAnsi="Cambria" w:cs="Times-Roman"/>
                <w:b/>
                <w:bCs/>
                <w:sz w:val="20"/>
                <w:szCs w:val="20"/>
              </w:rPr>
            </w:pPr>
            <w:r w:rsidRPr="006B6837">
              <w:rPr>
                <w:rFonts w:ascii="Cambria" w:eastAsia="Times-Roman" w:hAnsi="Cambria" w:cs="Times-Roman"/>
                <w:b/>
                <w:bCs/>
                <w:sz w:val="20"/>
                <w:szCs w:val="20"/>
              </w:rPr>
              <w:t>performance</w:t>
            </w:r>
          </w:p>
        </w:tc>
      </w:tr>
      <w:tr w:rsidR="00D008EC" w:rsidRPr="001B4336" w14:paraId="4B63678A" w14:textId="77777777" w:rsidTr="0057067A">
        <w:tc>
          <w:tcPr>
            <w:tcW w:w="2484" w:type="dxa"/>
            <w:vMerge/>
          </w:tcPr>
          <w:p w14:paraId="44604556" w14:textId="77777777" w:rsidR="00D008EC" w:rsidRPr="006B6837" w:rsidRDefault="00D008EC" w:rsidP="0057067A">
            <w:pPr>
              <w:widowControl w:val="0"/>
              <w:autoSpaceDE w:val="0"/>
              <w:autoSpaceDN w:val="0"/>
              <w:adjustRightInd w:val="0"/>
              <w:rPr>
                <w:rFonts w:ascii="Cambria" w:eastAsia="Times-Roman" w:hAnsi="Cambria" w:cs="Times-Roman"/>
                <w:sz w:val="20"/>
              </w:rPr>
            </w:pPr>
          </w:p>
        </w:tc>
        <w:sdt>
          <w:sdtPr>
            <w:rPr>
              <w:rFonts w:ascii="Cambria" w:eastAsia="Times-Roman" w:hAnsi="Cambria" w:cs="Times-Roman"/>
              <w:b/>
              <w:bCs/>
              <w:sz w:val="18"/>
              <w:szCs w:val="18"/>
            </w:rPr>
            <w:id w:val="-655914206"/>
            <w:placeholder>
              <w:docPart w:val="B860C2B446F84032A41B40ABA04980C3"/>
            </w:placeholder>
            <w:showingPlcHdr/>
          </w:sdtPr>
          <w:sdtEndPr/>
          <w:sdtContent>
            <w:tc>
              <w:tcPr>
                <w:tcW w:w="2484" w:type="dxa"/>
              </w:tcPr>
              <w:p w14:paraId="3C50C158" w14:textId="7ECF1398" w:rsidR="00D008EC" w:rsidRPr="006B6837" w:rsidRDefault="00D66FCA" w:rsidP="0057067A">
                <w:pPr>
                  <w:widowControl w:val="0"/>
                  <w:autoSpaceDE w:val="0"/>
                  <w:autoSpaceDN w:val="0"/>
                  <w:adjustRightInd w:val="0"/>
                  <w:rPr>
                    <w:rFonts w:ascii="Cambria" w:eastAsia="Times-Roman" w:hAnsi="Cambria" w:cs="Times-Roman"/>
                    <w:sz w:val="20"/>
                  </w:rPr>
                </w:pPr>
                <w:r w:rsidRPr="00D66FCA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eastAsia="Times-Roman" w:hAnsi="Cambria" w:cs="Times-Roman"/>
              <w:b/>
              <w:bCs/>
              <w:sz w:val="18"/>
              <w:szCs w:val="18"/>
            </w:rPr>
            <w:id w:val="-1423256718"/>
            <w:placeholder>
              <w:docPart w:val="5DE0DF665A0B4EFA94D9A311D0DF2AE9"/>
            </w:placeholder>
            <w:showingPlcHdr/>
          </w:sdtPr>
          <w:sdtEndPr/>
          <w:sdtContent>
            <w:tc>
              <w:tcPr>
                <w:tcW w:w="2484" w:type="dxa"/>
              </w:tcPr>
              <w:p w14:paraId="0116234A" w14:textId="12DBCD81" w:rsidR="00D008EC" w:rsidRPr="006B6837" w:rsidRDefault="00D66FCA" w:rsidP="0057067A">
                <w:pPr>
                  <w:widowControl w:val="0"/>
                  <w:autoSpaceDE w:val="0"/>
                  <w:autoSpaceDN w:val="0"/>
                  <w:adjustRightInd w:val="0"/>
                  <w:rPr>
                    <w:rFonts w:ascii="Cambria" w:eastAsia="Times-Roman" w:hAnsi="Cambria" w:cs="Times-Roman"/>
                    <w:sz w:val="20"/>
                  </w:rPr>
                </w:pPr>
                <w:r w:rsidRPr="00D66FCA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eastAsia="Times-Roman" w:hAnsi="Cambria" w:cs="Times-Roman"/>
              <w:b/>
              <w:bCs/>
              <w:sz w:val="18"/>
              <w:szCs w:val="18"/>
            </w:rPr>
            <w:id w:val="1988198455"/>
            <w:placeholder>
              <w:docPart w:val="13F28CA8356941E48A7C9F100E7D0FA0"/>
            </w:placeholder>
            <w:showingPlcHdr/>
          </w:sdtPr>
          <w:sdtEndPr/>
          <w:sdtContent>
            <w:tc>
              <w:tcPr>
                <w:tcW w:w="2484" w:type="dxa"/>
              </w:tcPr>
              <w:p w14:paraId="49548AF3" w14:textId="130EECE1" w:rsidR="00D008EC" w:rsidRPr="006B6837" w:rsidRDefault="00D66FCA" w:rsidP="0057067A">
                <w:pPr>
                  <w:widowControl w:val="0"/>
                  <w:autoSpaceDE w:val="0"/>
                  <w:autoSpaceDN w:val="0"/>
                  <w:adjustRightInd w:val="0"/>
                  <w:rPr>
                    <w:rFonts w:ascii="Cambria" w:eastAsia="Times-Roman" w:hAnsi="Cambria" w:cs="Times-Roman"/>
                    <w:sz w:val="20"/>
                  </w:rPr>
                </w:pPr>
                <w:r w:rsidRPr="00D66FCA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</w:tbl>
    <w:p w14:paraId="3F880794" w14:textId="77777777" w:rsidR="00D008EC" w:rsidRPr="001B4336" w:rsidRDefault="00D008EC" w:rsidP="00D008EC">
      <w:pPr>
        <w:widowControl w:val="0"/>
        <w:autoSpaceDE w:val="0"/>
        <w:autoSpaceDN w:val="0"/>
        <w:adjustRightInd w:val="0"/>
        <w:rPr>
          <w:rFonts w:ascii="Cambria" w:eastAsia="Times-Roman" w:hAnsi="Cambria" w:cs="Times-Roman"/>
          <w:sz w:val="20"/>
        </w:rPr>
      </w:pPr>
    </w:p>
    <w:p w14:paraId="60978890" w14:textId="77777777" w:rsidR="00D008EC" w:rsidRPr="001B4336" w:rsidRDefault="00D008EC" w:rsidP="00D008EC">
      <w:pPr>
        <w:widowControl w:val="0"/>
        <w:autoSpaceDE w:val="0"/>
        <w:autoSpaceDN w:val="0"/>
        <w:adjustRightInd w:val="0"/>
        <w:rPr>
          <w:rFonts w:ascii="Cambria" w:eastAsia="Times-Roman" w:hAnsi="Cambria" w:cs="Times-Roman"/>
          <w:b/>
          <w:bCs/>
          <w:sz w:val="20"/>
          <w:szCs w:val="20"/>
        </w:rPr>
      </w:pPr>
    </w:p>
    <w:p w14:paraId="305EE750" w14:textId="77777777" w:rsidR="00D008EC" w:rsidRPr="001B4336" w:rsidRDefault="00D008EC" w:rsidP="00D008EC">
      <w:pPr>
        <w:widowControl w:val="0"/>
        <w:autoSpaceDE w:val="0"/>
        <w:autoSpaceDN w:val="0"/>
        <w:adjustRightInd w:val="0"/>
        <w:rPr>
          <w:rFonts w:ascii="Cambria" w:eastAsia="Times-Roman" w:hAnsi="Cambria" w:cs="Times-Roman"/>
          <w:b/>
          <w:bCs/>
          <w:sz w:val="20"/>
          <w:szCs w:val="20"/>
        </w:rPr>
      </w:pPr>
    </w:p>
    <w:p w14:paraId="43DCAA39" w14:textId="08A10C50" w:rsidR="00D008EC" w:rsidRDefault="00D008EC" w:rsidP="00D008EC">
      <w:pPr>
        <w:widowControl w:val="0"/>
        <w:autoSpaceDE w:val="0"/>
        <w:autoSpaceDN w:val="0"/>
        <w:adjustRightInd w:val="0"/>
        <w:rPr>
          <w:rFonts w:ascii="Cambria" w:eastAsia="Times-Roman" w:hAnsi="Cambria" w:cs="Times-Roman"/>
          <w:sz w:val="20"/>
        </w:rPr>
      </w:pPr>
      <w:r>
        <w:rPr>
          <w:rFonts w:ascii="Cambria" w:eastAsia="Times-Roman" w:hAnsi="Cambria" w:cs="Times-Roman"/>
          <w:sz w:val="20"/>
        </w:rPr>
        <w:tab/>
      </w:r>
      <w:r>
        <w:rPr>
          <w:rFonts w:ascii="Cambria" w:eastAsia="Times-Roman" w:hAnsi="Cambria" w:cs="Times-Roman"/>
          <w:sz w:val="20"/>
        </w:rPr>
        <w:tab/>
      </w:r>
      <w:r>
        <w:rPr>
          <w:rFonts w:ascii="Cambria" w:eastAsia="Times-Roman" w:hAnsi="Cambria" w:cs="Times-Roman"/>
          <w:sz w:val="20"/>
        </w:rPr>
        <w:tab/>
      </w:r>
      <w:r>
        <w:rPr>
          <w:rFonts w:ascii="Cambria" w:eastAsia="Times-Roman" w:hAnsi="Cambria" w:cs="Times-Roman"/>
          <w:sz w:val="20"/>
        </w:rPr>
        <w:tab/>
      </w:r>
      <w:r>
        <w:rPr>
          <w:rFonts w:ascii="Cambria" w:eastAsia="Times-Roman" w:hAnsi="Cambria" w:cs="Times-Roman"/>
          <w:sz w:val="20"/>
        </w:rPr>
        <w:tab/>
      </w:r>
      <w:r>
        <w:rPr>
          <w:rFonts w:ascii="Cambria" w:eastAsia="Times-Roman" w:hAnsi="Cambria" w:cs="Times-Roman"/>
          <w:sz w:val="20"/>
        </w:rPr>
        <w:tab/>
      </w:r>
      <w:r w:rsidR="00D66FCA">
        <w:rPr>
          <w:rFonts w:ascii="Cambria" w:eastAsia="Times-Roman" w:hAnsi="Cambria" w:cs="Times-Roman"/>
          <w:sz w:val="20"/>
        </w:rPr>
        <w:t>Name</w:t>
      </w:r>
      <w:r>
        <w:rPr>
          <w:rFonts w:ascii="Cambria" w:eastAsia="Times-Roman" w:hAnsi="Cambria" w:cs="Times-Roman"/>
          <w:sz w:val="20"/>
        </w:rPr>
        <w:tab/>
      </w:r>
      <w:r>
        <w:rPr>
          <w:rFonts w:ascii="Cambria" w:eastAsia="Times-Roman" w:hAnsi="Cambria" w:cs="Times-Roman"/>
          <w:sz w:val="20"/>
        </w:rPr>
        <w:tab/>
      </w:r>
      <w:r>
        <w:rPr>
          <w:rFonts w:ascii="Cambria" w:eastAsia="Times-Roman" w:hAnsi="Cambria" w:cs="Times-Roman"/>
          <w:sz w:val="20"/>
        </w:rPr>
        <w:tab/>
      </w:r>
      <w:r w:rsidR="00D66FCA">
        <w:rPr>
          <w:rFonts w:ascii="Cambria" w:eastAsia="Times-Roman" w:hAnsi="Cambria" w:cs="Times-Roman"/>
          <w:sz w:val="20"/>
        </w:rPr>
        <w:tab/>
      </w:r>
      <w:r w:rsidR="00D66FCA">
        <w:rPr>
          <w:rFonts w:ascii="Cambria" w:eastAsia="Times-Roman" w:hAnsi="Cambria" w:cs="Times-Roman"/>
          <w:sz w:val="20"/>
        </w:rPr>
        <w:tab/>
      </w:r>
      <w:r>
        <w:rPr>
          <w:rFonts w:ascii="Cambria" w:eastAsia="Times-Roman" w:hAnsi="Cambria" w:cs="Times-Roman"/>
          <w:sz w:val="20"/>
        </w:rPr>
        <w:t>Signature</w:t>
      </w:r>
    </w:p>
    <w:p w14:paraId="037B3576" w14:textId="163A4842" w:rsidR="00D008EC" w:rsidRDefault="00D008EC" w:rsidP="00D008EC">
      <w:pPr>
        <w:widowControl w:val="0"/>
        <w:autoSpaceDE w:val="0"/>
        <w:autoSpaceDN w:val="0"/>
        <w:adjustRightInd w:val="0"/>
        <w:rPr>
          <w:rFonts w:ascii="Cambria" w:eastAsia="Times-Roman" w:hAnsi="Cambria" w:cs="Times-Roman"/>
          <w:sz w:val="20"/>
        </w:rPr>
      </w:pPr>
      <w:r w:rsidRPr="001B4336">
        <w:rPr>
          <w:rFonts w:ascii="Cambria" w:eastAsia="Times-Roman" w:hAnsi="Cambria" w:cs="Times-Roman"/>
          <w:sz w:val="20"/>
        </w:rPr>
        <w:t xml:space="preserve">Name of the Examining Committee </w:t>
      </w:r>
      <w:r>
        <w:rPr>
          <w:rFonts w:ascii="Cambria" w:eastAsia="Times-Roman" w:hAnsi="Cambria" w:cs="Times-Roman"/>
          <w:sz w:val="20"/>
        </w:rPr>
        <w:t>Chair (advisor</w:t>
      </w:r>
      <w:r w:rsidR="00D66FCA">
        <w:rPr>
          <w:rFonts w:ascii="Cambria" w:eastAsia="Times-Roman" w:hAnsi="Cambria" w:cs="Times-Roman"/>
          <w:sz w:val="20"/>
        </w:rPr>
        <w:t xml:space="preserve">): </w:t>
      </w:r>
      <w:sdt>
        <w:sdtPr>
          <w:rPr>
            <w:rFonts w:ascii="Cambria" w:eastAsia="Times-Roman" w:hAnsi="Cambria" w:cs="Times-Roman"/>
            <w:sz w:val="20"/>
            <w:u w:val="single"/>
          </w:rPr>
          <w:id w:val="-1699918319"/>
          <w:placeholder>
            <w:docPart w:val="DefaultPlaceholder_-1854013440"/>
          </w:placeholder>
          <w:showingPlcHdr/>
        </w:sdtPr>
        <w:sdtEndPr/>
        <w:sdtContent>
          <w:r w:rsidR="00D66FCA" w:rsidRPr="00D66FCA">
            <w:rPr>
              <w:rStyle w:val="PlaceholderText"/>
              <w:u w:val="single"/>
            </w:rPr>
            <w:t>Click or tap here to enter text.</w:t>
          </w:r>
        </w:sdtContent>
      </w:sdt>
    </w:p>
    <w:p w14:paraId="28BEA0CC" w14:textId="25621D79" w:rsidR="00D008EC" w:rsidRPr="001B4336" w:rsidRDefault="00D008EC" w:rsidP="00D008EC">
      <w:pPr>
        <w:widowControl w:val="0"/>
        <w:autoSpaceDE w:val="0"/>
        <w:autoSpaceDN w:val="0"/>
        <w:adjustRightInd w:val="0"/>
        <w:rPr>
          <w:rFonts w:ascii="Cambria" w:eastAsia="Times-Roman" w:hAnsi="Cambria" w:cs="Times-Roman"/>
          <w:sz w:val="20"/>
        </w:rPr>
      </w:pPr>
      <w:r w:rsidRPr="001B4336">
        <w:rPr>
          <w:rFonts w:ascii="Cambria" w:eastAsia="Times-Roman" w:hAnsi="Cambria" w:cs="Times-Roman"/>
          <w:sz w:val="20"/>
        </w:rPr>
        <w:t>Name of the Examining Committee Member:</w:t>
      </w:r>
      <w:r w:rsidR="00D66FCA">
        <w:rPr>
          <w:rFonts w:ascii="Cambria" w:eastAsia="Times-Roman" w:hAnsi="Cambria" w:cs="Times-Roman"/>
          <w:sz w:val="20"/>
        </w:rPr>
        <w:tab/>
      </w:r>
      <w:r w:rsidRPr="001B4336">
        <w:rPr>
          <w:rFonts w:ascii="Cambria" w:eastAsia="Times-Roman" w:hAnsi="Cambria" w:cs="Times-Roman"/>
          <w:sz w:val="20"/>
        </w:rPr>
        <w:t xml:space="preserve"> </w:t>
      </w:r>
      <w:sdt>
        <w:sdtPr>
          <w:rPr>
            <w:rFonts w:ascii="Cambria" w:eastAsia="Times-Roman" w:hAnsi="Cambria" w:cs="Times-Roman"/>
            <w:sz w:val="20"/>
            <w:u w:val="single"/>
          </w:rPr>
          <w:id w:val="-2090910251"/>
          <w:placeholder>
            <w:docPart w:val="4CEBC31A2FB14BA09535B281A2F71812"/>
          </w:placeholder>
          <w:showingPlcHdr/>
        </w:sdtPr>
        <w:sdtEndPr/>
        <w:sdtContent>
          <w:r w:rsidR="00D66FCA" w:rsidRPr="00D66FCA">
            <w:rPr>
              <w:rStyle w:val="PlaceholderText"/>
              <w:u w:val="single"/>
            </w:rPr>
            <w:t>Click or tap here to enter text.</w:t>
          </w:r>
        </w:sdtContent>
      </w:sdt>
    </w:p>
    <w:p w14:paraId="342B7D0A" w14:textId="5C670C7D" w:rsidR="00D008EC" w:rsidRPr="001B4336" w:rsidRDefault="00D008EC" w:rsidP="00D008EC">
      <w:pPr>
        <w:widowControl w:val="0"/>
        <w:autoSpaceDE w:val="0"/>
        <w:autoSpaceDN w:val="0"/>
        <w:adjustRightInd w:val="0"/>
        <w:rPr>
          <w:rFonts w:ascii="Cambria" w:eastAsia="Times-Roman" w:hAnsi="Cambria" w:cs="Times-Roman"/>
          <w:sz w:val="20"/>
        </w:rPr>
      </w:pPr>
      <w:r w:rsidRPr="001B4336">
        <w:rPr>
          <w:rFonts w:ascii="Cambria" w:eastAsia="Times-Roman" w:hAnsi="Cambria" w:cs="Times-Roman"/>
          <w:sz w:val="20"/>
        </w:rPr>
        <w:t>Name of the Examining Committee Member:</w:t>
      </w:r>
      <w:r w:rsidR="00D66FCA">
        <w:rPr>
          <w:rFonts w:ascii="Cambria" w:eastAsia="Times-Roman" w:hAnsi="Cambria" w:cs="Times-Roman"/>
          <w:sz w:val="20"/>
        </w:rPr>
        <w:tab/>
      </w:r>
      <w:r w:rsidRPr="001B4336">
        <w:rPr>
          <w:rFonts w:ascii="Cambria" w:eastAsia="Times-Roman" w:hAnsi="Cambria" w:cs="Times-Roman"/>
          <w:sz w:val="20"/>
        </w:rPr>
        <w:t xml:space="preserve"> </w:t>
      </w:r>
      <w:sdt>
        <w:sdtPr>
          <w:rPr>
            <w:rFonts w:ascii="Cambria" w:eastAsia="Times-Roman" w:hAnsi="Cambria" w:cs="Times-Roman"/>
            <w:sz w:val="20"/>
            <w:u w:val="single"/>
          </w:rPr>
          <w:id w:val="-1901121660"/>
          <w:placeholder>
            <w:docPart w:val="E076701783F5474FB2D75FF0574BE496"/>
          </w:placeholder>
          <w:showingPlcHdr/>
        </w:sdtPr>
        <w:sdtEndPr/>
        <w:sdtContent>
          <w:r w:rsidR="00D66FCA" w:rsidRPr="00D66FCA">
            <w:rPr>
              <w:rStyle w:val="PlaceholderText"/>
              <w:u w:val="single"/>
            </w:rPr>
            <w:t>Click or tap here to enter text.</w:t>
          </w:r>
        </w:sdtContent>
      </w:sdt>
    </w:p>
    <w:p w14:paraId="0368B4B0" w14:textId="7857113E" w:rsidR="00D008EC" w:rsidRPr="001B4336" w:rsidRDefault="00D008EC" w:rsidP="00D008EC">
      <w:pPr>
        <w:widowControl w:val="0"/>
        <w:autoSpaceDE w:val="0"/>
        <w:autoSpaceDN w:val="0"/>
        <w:adjustRightInd w:val="0"/>
        <w:rPr>
          <w:rFonts w:ascii="Cambria" w:eastAsia="Times-Roman" w:hAnsi="Cambria" w:cs="Times-Roman"/>
          <w:sz w:val="20"/>
        </w:rPr>
      </w:pPr>
      <w:r w:rsidRPr="001B4336">
        <w:rPr>
          <w:rFonts w:ascii="Cambria" w:eastAsia="Times-Roman" w:hAnsi="Cambria" w:cs="Times-Roman"/>
          <w:sz w:val="20"/>
        </w:rPr>
        <w:t xml:space="preserve">Name of the Examining Committee Member: </w:t>
      </w:r>
      <w:r w:rsidR="00D66FCA">
        <w:rPr>
          <w:rFonts w:ascii="Cambria" w:eastAsia="Times-Roman" w:hAnsi="Cambria" w:cs="Times-Roman"/>
          <w:sz w:val="20"/>
        </w:rPr>
        <w:tab/>
      </w:r>
      <w:sdt>
        <w:sdtPr>
          <w:rPr>
            <w:rFonts w:ascii="Cambria" w:eastAsia="Times-Roman" w:hAnsi="Cambria" w:cs="Times-Roman"/>
            <w:sz w:val="20"/>
            <w:u w:val="single"/>
          </w:rPr>
          <w:id w:val="1574238012"/>
          <w:placeholder>
            <w:docPart w:val="08C5BA03E6B34A1AAD6758260F870A50"/>
          </w:placeholder>
          <w:showingPlcHdr/>
        </w:sdtPr>
        <w:sdtEndPr/>
        <w:sdtContent>
          <w:r w:rsidR="00D66FCA" w:rsidRPr="00D66FCA">
            <w:rPr>
              <w:rStyle w:val="PlaceholderText"/>
              <w:u w:val="single"/>
            </w:rPr>
            <w:t>Click or tap here to enter text.</w:t>
          </w:r>
        </w:sdtContent>
      </w:sdt>
    </w:p>
    <w:p w14:paraId="62E8856C" w14:textId="3F3D5EB3" w:rsidR="00D008EC" w:rsidRPr="001B4336" w:rsidRDefault="00D008EC" w:rsidP="00D008EC">
      <w:pPr>
        <w:widowControl w:val="0"/>
        <w:autoSpaceDE w:val="0"/>
        <w:autoSpaceDN w:val="0"/>
        <w:adjustRightInd w:val="0"/>
        <w:rPr>
          <w:rFonts w:ascii="Cambria" w:eastAsia="Times-Roman" w:hAnsi="Cambria" w:cs="Times-Roman"/>
          <w:sz w:val="20"/>
        </w:rPr>
      </w:pPr>
      <w:r w:rsidRPr="001B4336">
        <w:rPr>
          <w:rFonts w:ascii="Cambria" w:eastAsia="Times-Roman" w:hAnsi="Cambria" w:cs="Times-Roman"/>
          <w:sz w:val="20"/>
        </w:rPr>
        <w:t>Name of the Examining Committee Member:</w:t>
      </w:r>
      <w:r w:rsidR="00D66FCA">
        <w:rPr>
          <w:rFonts w:ascii="Cambria" w:eastAsia="Times-Roman" w:hAnsi="Cambria" w:cs="Times-Roman"/>
          <w:sz w:val="20"/>
        </w:rPr>
        <w:tab/>
      </w:r>
      <w:r w:rsidR="00D66FCA" w:rsidRPr="00D66FCA">
        <w:rPr>
          <w:rFonts w:ascii="Cambria" w:eastAsia="Times-Roman" w:hAnsi="Cambria" w:cs="Times-Roman"/>
          <w:sz w:val="20"/>
          <w:u w:val="single"/>
        </w:rPr>
        <w:t xml:space="preserve"> </w:t>
      </w:r>
      <w:sdt>
        <w:sdtPr>
          <w:rPr>
            <w:rFonts w:ascii="Cambria" w:eastAsia="Times-Roman" w:hAnsi="Cambria" w:cs="Times-Roman"/>
            <w:sz w:val="20"/>
            <w:u w:val="single"/>
          </w:rPr>
          <w:id w:val="-1131167309"/>
          <w:placeholder>
            <w:docPart w:val="0481EF47E0F645089ECB963B85E655F9"/>
          </w:placeholder>
          <w:showingPlcHdr/>
        </w:sdtPr>
        <w:sdtEndPr/>
        <w:sdtContent>
          <w:r w:rsidR="00D66FCA" w:rsidRPr="00D66FCA">
            <w:rPr>
              <w:rStyle w:val="PlaceholderText"/>
              <w:u w:val="single"/>
            </w:rPr>
            <w:t>Click or tap here to enter text.</w:t>
          </w:r>
        </w:sdtContent>
      </w:sdt>
    </w:p>
    <w:p w14:paraId="0D537700" w14:textId="77777777" w:rsidR="00D008EC" w:rsidRDefault="00D008EC" w:rsidP="00D008EC">
      <w:pPr>
        <w:widowControl w:val="0"/>
        <w:autoSpaceDE w:val="0"/>
        <w:autoSpaceDN w:val="0"/>
        <w:adjustRightInd w:val="0"/>
        <w:rPr>
          <w:rFonts w:ascii="Cambria" w:eastAsia="Times-Roman" w:hAnsi="Cambria" w:cs="Times-Roman"/>
          <w:sz w:val="20"/>
        </w:rPr>
      </w:pPr>
    </w:p>
    <w:p w14:paraId="5608EAA7" w14:textId="77777777" w:rsidR="00D008EC" w:rsidRPr="001B4336" w:rsidRDefault="00D008EC" w:rsidP="00D008EC">
      <w:pPr>
        <w:rPr>
          <w:rFonts w:ascii="Cambria" w:eastAsia="Times-Roman" w:hAnsi="Cambria" w:cs="Times-Roman"/>
          <w:sz w:val="20"/>
        </w:rPr>
      </w:pPr>
    </w:p>
    <w:p w14:paraId="2F1EF697" w14:textId="77777777" w:rsidR="00D008EC" w:rsidRPr="00CB35AC" w:rsidRDefault="00D008EC" w:rsidP="00D008EC">
      <w:pPr>
        <w:rPr>
          <w:rFonts w:ascii="Cambria" w:eastAsia="Times-Roman" w:hAnsi="Cambria" w:cs="Times-Roman"/>
          <w:b/>
          <w:i/>
          <w:sz w:val="20"/>
        </w:rPr>
      </w:pPr>
      <w:r>
        <w:rPr>
          <w:rFonts w:ascii="Cambria" w:eastAsia="Times-Roman" w:hAnsi="Cambria" w:cs="Times-Roman"/>
          <w:b/>
          <w:i/>
          <w:sz w:val="20"/>
        </w:rPr>
        <w:t>Examiner: Please use the reverse side of this form for written commentary as needed.</w:t>
      </w:r>
    </w:p>
    <w:p w14:paraId="51E6C43D" w14:textId="77777777" w:rsidR="00D008EC" w:rsidRDefault="00D008EC" w:rsidP="00D008EC">
      <w:pPr>
        <w:rPr>
          <w:rFonts w:ascii="Cambria" w:eastAsia="Times-Roman" w:hAnsi="Cambria" w:cs="Times-Roman"/>
          <w:b/>
          <w:i/>
          <w:sz w:val="20"/>
        </w:rPr>
      </w:pPr>
    </w:p>
    <w:p w14:paraId="1D0339A5" w14:textId="77777777" w:rsidR="00D008EC" w:rsidRDefault="00D008EC" w:rsidP="00D008EC">
      <w:pPr>
        <w:rPr>
          <w:rFonts w:ascii="Cambria" w:eastAsia="Times-Roman" w:hAnsi="Cambria" w:cs="Times-Roman"/>
          <w:b/>
          <w:i/>
          <w:sz w:val="20"/>
        </w:rPr>
      </w:pPr>
    </w:p>
    <w:p w14:paraId="1FC72E7C" w14:textId="77777777" w:rsidR="00D008EC" w:rsidRDefault="00D008EC" w:rsidP="00D008EC">
      <w:pPr>
        <w:rPr>
          <w:rFonts w:ascii="Cambria" w:eastAsia="Times-Roman" w:hAnsi="Cambria" w:cs="Times-Roman"/>
          <w:b/>
          <w:i/>
          <w:sz w:val="20"/>
        </w:rPr>
      </w:pPr>
    </w:p>
    <w:p w14:paraId="374EFFB9" w14:textId="77777777" w:rsidR="00D008EC" w:rsidRDefault="00D008EC" w:rsidP="00D008EC">
      <w:pPr>
        <w:rPr>
          <w:rFonts w:ascii="Cambria" w:eastAsia="Times-Roman" w:hAnsi="Cambria" w:cs="Times-Roman"/>
          <w:b/>
          <w:i/>
          <w:sz w:val="20"/>
        </w:rPr>
      </w:pPr>
    </w:p>
    <w:p w14:paraId="6CB52A48" w14:textId="77777777" w:rsidR="00D008EC" w:rsidRDefault="00D008EC" w:rsidP="00D008EC">
      <w:pPr>
        <w:rPr>
          <w:rFonts w:ascii="Cambria" w:eastAsia="Times-Roman" w:hAnsi="Cambria" w:cs="Times-Roman"/>
          <w:b/>
          <w:i/>
          <w:sz w:val="20"/>
        </w:rPr>
      </w:pPr>
    </w:p>
    <w:p w14:paraId="7D23F055" w14:textId="77777777" w:rsidR="00D008EC" w:rsidRDefault="00D008EC" w:rsidP="00D008EC">
      <w:pPr>
        <w:rPr>
          <w:rFonts w:ascii="Cambria" w:eastAsia="Times-Roman" w:hAnsi="Cambria" w:cs="Times-Roman"/>
          <w:b/>
          <w:i/>
          <w:sz w:val="20"/>
        </w:rPr>
      </w:pPr>
    </w:p>
    <w:p w14:paraId="66C7E789" w14:textId="77777777" w:rsidR="00D008EC" w:rsidRDefault="00D008EC" w:rsidP="00D008EC">
      <w:pPr>
        <w:rPr>
          <w:rFonts w:ascii="Cambria" w:eastAsia="Times-Roman" w:hAnsi="Cambria" w:cs="Times-Roman"/>
          <w:b/>
          <w:i/>
          <w:sz w:val="20"/>
        </w:rPr>
      </w:pPr>
    </w:p>
    <w:p w14:paraId="7951C912" w14:textId="3066D783" w:rsidR="00FC2C69" w:rsidRDefault="00D008EC">
      <w:r>
        <w:rPr>
          <w:rFonts w:ascii="Cambria" w:eastAsia="Times-Roman" w:hAnsi="Cambria" w:cs="Times-Roman"/>
          <w:b/>
          <w:i/>
          <w:sz w:val="20"/>
        </w:rPr>
        <w:t>Form adapted from College of Science with modification</w:t>
      </w:r>
    </w:p>
    <w:sectPr w:rsidR="00FC2C69" w:rsidSect="00E11ED3">
      <w:footerReference w:type="default" r:id="rId6"/>
      <w:pgSz w:w="12240" w:h="15840"/>
      <w:pgMar w:top="1260" w:right="1350" w:bottom="1080" w:left="117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CDC4FF" w14:textId="77777777" w:rsidR="005A36E8" w:rsidRDefault="00DE00B4">
      <w:pPr>
        <w:spacing w:after="0" w:line="240" w:lineRule="auto"/>
      </w:pPr>
      <w:r>
        <w:separator/>
      </w:r>
    </w:p>
  </w:endnote>
  <w:endnote w:type="continuationSeparator" w:id="0">
    <w:p w14:paraId="337F278D" w14:textId="77777777" w:rsidR="005A36E8" w:rsidRDefault="00DE0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"/>
    <w:panose1 w:val="00000000000000000000"/>
    <w:charset w:val="81"/>
    <w:family w:val="auto"/>
    <w:notTrueType/>
    <w:pitch w:val="default"/>
    <w:sig w:usb0="00000003" w:usb1="09060000" w:usb2="00000010" w:usb3="00000000" w:csb0="00080001" w:csb1="00000000"/>
  </w:font>
  <w:font w:name="Times-Bold">
    <w:altName w:val="Time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97754" w14:textId="77777777" w:rsidR="00116E99" w:rsidRDefault="00D008E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67D37FE5" w14:textId="77777777" w:rsidR="00116E99" w:rsidRDefault="002C63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9D383D" w14:textId="77777777" w:rsidR="005A36E8" w:rsidRDefault="00DE00B4">
      <w:pPr>
        <w:spacing w:after="0" w:line="240" w:lineRule="auto"/>
      </w:pPr>
      <w:r>
        <w:separator/>
      </w:r>
    </w:p>
  </w:footnote>
  <w:footnote w:type="continuationSeparator" w:id="0">
    <w:p w14:paraId="15C664BD" w14:textId="77777777" w:rsidR="005A36E8" w:rsidRDefault="00DE00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8EC"/>
    <w:rsid w:val="002C63B8"/>
    <w:rsid w:val="005A36E8"/>
    <w:rsid w:val="00D008EC"/>
    <w:rsid w:val="00D66FCA"/>
    <w:rsid w:val="00DE00B4"/>
    <w:rsid w:val="00FC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7ABCA"/>
  <w15:chartTrackingRefBased/>
  <w15:docId w15:val="{E813F6A8-159A-42A2-9D22-DC342C6FE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8E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008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8EC"/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D66F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59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A9563-91F6-48CB-84A8-1DABF32984D0}"/>
      </w:docPartPr>
      <w:docPartBody>
        <w:p w:rsidR="0057448A" w:rsidRDefault="000E1B2B">
          <w:r w:rsidRPr="005B08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43EE0-464E-46F8-8C50-3819A5A96233}"/>
      </w:docPartPr>
      <w:docPartBody>
        <w:p w:rsidR="0057448A" w:rsidRDefault="000E1B2B">
          <w:r w:rsidRPr="005B082F">
            <w:rPr>
              <w:rStyle w:val="PlaceholderText"/>
            </w:rPr>
            <w:t>Click or tap to enter a date.</w:t>
          </w:r>
        </w:p>
      </w:docPartBody>
    </w:docPart>
    <w:docPart>
      <w:docPartPr>
        <w:name w:val="74225E6D68B94046A6149E166E869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484AC-05F8-4D1C-AB95-8232F99E2338}"/>
      </w:docPartPr>
      <w:docPartBody>
        <w:p w:rsidR="0057448A" w:rsidRDefault="000E1B2B" w:rsidP="000E1B2B">
          <w:pPr>
            <w:pStyle w:val="74225E6D68B94046A6149E166E86918D"/>
          </w:pPr>
          <w:r w:rsidRPr="005B08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9E88077B0948D79589458BBE226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63682-E43C-4C34-8846-E363AC5B79EE}"/>
      </w:docPartPr>
      <w:docPartBody>
        <w:p w:rsidR="0057448A" w:rsidRDefault="000E1B2B" w:rsidP="000E1B2B">
          <w:pPr>
            <w:pStyle w:val="569E88077B0948D79589458BBE2260BD"/>
          </w:pPr>
          <w:r w:rsidRPr="005B08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9FB55D12D641938CA425A9EA442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2D91F-5D63-4708-965C-3B016F391732}"/>
      </w:docPartPr>
      <w:docPartBody>
        <w:p w:rsidR="0057448A" w:rsidRDefault="000E1B2B" w:rsidP="000E1B2B">
          <w:pPr>
            <w:pStyle w:val="F19FB55D12D641938CA425A9EA4423E8"/>
          </w:pPr>
          <w:r w:rsidRPr="005B08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581A3B939843D39E01427640580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FE406-D04B-4BCE-B673-A8313A865CFB}"/>
      </w:docPartPr>
      <w:docPartBody>
        <w:p w:rsidR="0057448A" w:rsidRDefault="000E1B2B" w:rsidP="000E1B2B">
          <w:pPr>
            <w:pStyle w:val="7D581A3B939843D39E01427640580AEA"/>
          </w:pPr>
          <w:r w:rsidRPr="005B08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7A9DD3A8DF4066A93262746B328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4BC8F-4C65-4A1B-9610-E63BBEBBE1DD}"/>
      </w:docPartPr>
      <w:docPartBody>
        <w:p w:rsidR="0057448A" w:rsidRDefault="000E1B2B" w:rsidP="000E1B2B">
          <w:pPr>
            <w:pStyle w:val="EA7A9DD3A8DF4066A93262746B328BD4"/>
          </w:pPr>
          <w:r w:rsidRPr="005B08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86971C394F40BE8B2AB6BF51C63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0A659-8E25-4F4D-828C-B7F73C20B1CE}"/>
      </w:docPartPr>
      <w:docPartBody>
        <w:p w:rsidR="0057448A" w:rsidRDefault="000E1B2B" w:rsidP="000E1B2B">
          <w:pPr>
            <w:pStyle w:val="CC86971C394F40BE8B2AB6BF51C630E7"/>
          </w:pPr>
          <w:r w:rsidRPr="005B08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31EFB44F8E4134A36540FD41DF6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66883-5FF2-423D-8B5C-0E2A7011D5EE}"/>
      </w:docPartPr>
      <w:docPartBody>
        <w:p w:rsidR="0057448A" w:rsidRDefault="000E1B2B" w:rsidP="000E1B2B">
          <w:pPr>
            <w:pStyle w:val="9631EFB44F8E4134A36540FD41DF673F"/>
          </w:pPr>
          <w:r w:rsidRPr="005B08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C3E080A3F04BC98F720B4828992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D97D1-8BB3-4427-BBF9-44AE4981B32A}"/>
      </w:docPartPr>
      <w:docPartBody>
        <w:p w:rsidR="0057448A" w:rsidRDefault="000E1B2B" w:rsidP="000E1B2B">
          <w:pPr>
            <w:pStyle w:val="DCC3E080A3F04BC98F720B482899278D"/>
          </w:pPr>
          <w:r w:rsidRPr="005B08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A17180E1C74B51BD49F566F7FF8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69045-E069-4AB0-B561-39A3E8084B0F}"/>
      </w:docPartPr>
      <w:docPartBody>
        <w:p w:rsidR="0057448A" w:rsidRDefault="000E1B2B" w:rsidP="000E1B2B">
          <w:pPr>
            <w:pStyle w:val="E1A17180E1C74B51BD49F566F7FF894A"/>
          </w:pPr>
          <w:r w:rsidRPr="005B08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79D731EDA749A4B1136B7A67D7F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62E92-A913-424B-96A6-639CA9C2BB21}"/>
      </w:docPartPr>
      <w:docPartBody>
        <w:p w:rsidR="0057448A" w:rsidRDefault="000E1B2B" w:rsidP="000E1B2B">
          <w:pPr>
            <w:pStyle w:val="4179D731EDA749A4B1136B7A67D7F884"/>
          </w:pPr>
          <w:r w:rsidRPr="005B08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779EE77CC8481DBBF06A4C3EF4F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8D095-32BD-4DEF-93B3-4FC15366ABFB}"/>
      </w:docPartPr>
      <w:docPartBody>
        <w:p w:rsidR="0057448A" w:rsidRDefault="000E1B2B" w:rsidP="000E1B2B">
          <w:pPr>
            <w:pStyle w:val="4B779EE77CC8481DBBF06A4C3EF4F3E5"/>
          </w:pPr>
          <w:r w:rsidRPr="005B08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6EC34FF22E4503BD697A2652F68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35C39-8255-48AD-BA37-5F3D10237FF7}"/>
      </w:docPartPr>
      <w:docPartBody>
        <w:p w:rsidR="0057448A" w:rsidRDefault="000E1B2B" w:rsidP="000E1B2B">
          <w:pPr>
            <w:pStyle w:val="246EC34FF22E4503BD697A2652F68F5B"/>
          </w:pPr>
          <w:r w:rsidRPr="005B08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4E15005DCA4BAE90CF66466BD38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731EE-CD9A-4801-A1F2-F7FE33BA4A0E}"/>
      </w:docPartPr>
      <w:docPartBody>
        <w:p w:rsidR="0057448A" w:rsidRDefault="000E1B2B" w:rsidP="000E1B2B">
          <w:pPr>
            <w:pStyle w:val="324E15005DCA4BAE90CF66466BD383BD"/>
          </w:pPr>
          <w:r w:rsidRPr="005B08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2D5F2778404C88A3D2A9F484D11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6AC90-3A99-4B1D-A1D0-50609811370F}"/>
      </w:docPartPr>
      <w:docPartBody>
        <w:p w:rsidR="0057448A" w:rsidRDefault="000E1B2B" w:rsidP="000E1B2B">
          <w:pPr>
            <w:pStyle w:val="ED2D5F2778404C88A3D2A9F484D11412"/>
          </w:pPr>
          <w:r w:rsidRPr="005B08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969C3517064E568690E8B2A8EED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F3F77-4FDE-462C-844B-30E39680C192}"/>
      </w:docPartPr>
      <w:docPartBody>
        <w:p w:rsidR="0057448A" w:rsidRDefault="000E1B2B" w:rsidP="000E1B2B">
          <w:pPr>
            <w:pStyle w:val="AB969C3517064E568690E8B2A8EED2A5"/>
          </w:pPr>
          <w:r w:rsidRPr="005B08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F16293AE49447FA520A1F4F7085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60B2C-BDE0-40D4-8EC8-3433D0144000}"/>
      </w:docPartPr>
      <w:docPartBody>
        <w:p w:rsidR="0057448A" w:rsidRDefault="000E1B2B" w:rsidP="000E1B2B">
          <w:pPr>
            <w:pStyle w:val="E3F16293AE49447FA520A1F4F7085305"/>
          </w:pPr>
          <w:r w:rsidRPr="005B08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62D85523794965AB8805BB0027D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4E634-492D-4A1C-8173-44EAFA8E6C31}"/>
      </w:docPartPr>
      <w:docPartBody>
        <w:p w:rsidR="0057448A" w:rsidRDefault="000E1B2B" w:rsidP="000E1B2B">
          <w:pPr>
            <w:pStyle w:val="8F62D85523794965AB8805BB0027DFA0"/>
          </w:pPr>
          <w:r w:rsidRPr="005B08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A18960FC2F477985B9495E40A5C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BADCE-6390-4AAB-9306-36076E2E6B51}"/>
      </w:docPartPr>
      <w:docPartBody>
        <w:p w:rsidR="0057448A" w:rsidRDefault="000E1B2B" w:rsidP="000E1B2B">
          <w:pPr>
            <w:pStyle w:val="EEA18960FC2F477985B9495E40A5C62B"/>
          </w:pPr>
          <w:r w:rsidRPr="005B08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1757B6F8B14019A334A40C2DDA1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F9C8B-2DAF-46C2-839F-C1ED3BBF5113}"/>
      </w:docPartPr>
      <w:docPartBody>
        <w:p w:rsidR="0057448A" w:rsidRDefault="000E1B2B" w:rsidP="000E1B2B">
          <w:pPr>
            <w:pStyle w:val="4E1757B6F8B14019A334A40C2DDA1AE3"/>
          </w:pPr>
          <w:r w:rsidRPr="005B08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EB615B7D05477E8AB77B2C7C9C6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73EFE-5F2E-4335-B104-7CEF0B68BA21}"/>
      </w:docPartPr>
      <w:docPartBody>
        <w:p w:rsidR="0057448A" w:rsidRDefault="000E1B2B" w:rsidP="000E1B2B">
          <w:pPr>
            <w:pStyle w:val="88EB615B7D05477E8AB77B2C7C9C6C30"/>
          </w:pPr>
          <w:r w:rsidRPr="005B08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47BBEF4B1E485CB700C75C5498D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17162-806F-46E9-9A76-A3143C717A98}"/>
      </w:docPartPr>
      <w:docPartBody>
        <w:p w:rsidR="0057448A" w:rsidRDefault="000E1B2B" w:rsidP="000E1B2B">
          <w:pPr>
            <w:pStyle w:val="EC47BBEF4B1E485CB700C75C5498DE79"/>
          </w:pPr>
          <w:r w:rsidRPr="005B08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40757758A04C51B1C8F8FBA4FC0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2F77E-2904-4D41-B769-05C0371527FD}"/>
      </w:docPartPr>
      <w:docPartBody>
        <w:p w:rsidR="0057448A" w:rsidRDefault="000E1B2B" w:rsidP="000E1B2B">
          <w:pPr>
            <w:pStyle w:val="4F40757758A04C51B1C8F8FBA4FC0041"/>
          </w:pPr>
          <w:r w:rsidRPr="005B08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633D8412AD49E089546FB4A6FFB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6F0BE-5F46-4720-8DDF-E010A761BDBB}"/>
      </w:docPartPr>
      <w:docPartBody>
        <w:p w:rsidR="0057448A" w:rsidRDefault="000E1B2B" w:rsidP="000E1B2B">
          <w:pPr>
            <w:pStyle w:val="49633D8412AD49E089546FB4A6FFB404"/>
          </w:pPr>
          <w:r w:rsidRPr="005B08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15C9A59E0A4AFAAADC4C5C290F9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C5E90-5EFE-44A0-B92E-74D0FA27303C}"/>
      </w:docPartPr>
      <w:docPartBody>
        <w:p w:rsidR="0057448A" w:rsidRDefault="000E1B2B" w:rsidP="000E1B2B">
          <w:pPr>
            <w:pStyle w:val="1F15C9A59E0A4AFAAADC4C5C290F93BC"/>
          </w:pPr>
          <w:r w:rsidRPr="005B08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7D0263AD86425F9268A34E99F70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1DB30-5B0C-41E5-925D-8615C220D88D}"/>
      </w:docPartPr>
      <w:docPartBody>
        <w:p w:rsidR="0057448A" w:rsidRDefault="000E1B2B" w:rsidP="000E1B2B">
          <w:pPr>
            <w:pStyle w:val="BD7D0263AD86425F9268A34E99F70DF3"/>
          </w:pPr>
          <w:r w:rsidRPr="005B08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60C2B446F84032A41B40ABA0498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C3632-82F8-4F8B-8422-01BC30A11D34}"/>
      </w:docPartPr>
      <w:docPartBody>
        <w:p w:rsidR="0057448A" w:rsidRDefault="000E1B2B" w:rsidP="000E1B2B">
          <w:pPr>
            <w:pStyle w:val="B860C2B446F84032A41B40ABA04980C3"/>
          </w:pPr>
          <w:r w:rsidRPr="005B08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E0DF665A0B4EFA94D9A311D0DF2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BD69C-D6EE-4805-8580-B00D251EEA2C}"/>
      </w:docPartPr>
      <w:docPartBody>
        <w:p w:rsidR="0057448A" w:rsidRDefault="000E1B2B" w:rsidP="000E1B2B">
          <w:pPr>
            <w:pStyle w:val="5DE0DF665A0B4EFA94D9A311D0DF2AE9"/>
          </w:pPr>
          <w:r w:rsidRPr="005B08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F28CA8356941E48A7C9F100E7D0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C16C6-C9BA-46BA-9062-9D6BC9C5FFEF}"/>
      </w:docPartPr>
      <w:docPartBody>
        <w:p w:rsidR="0057448A" w:rsidRDefault="000E1B2B" w:rsidP="000E1B2B">
          <w:pPr>
            <w:pStyle w:val="13F28CA8356941E48A7C9F100E7D0FA0"/>
          </w:pPr>
          <w:r w:rsidRPr="005B08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EBC31A2FB14BA09535B281A2F71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481A5-BCB7-4FC2-88E5-C6D8304C74C8}"/>
      </w:docPartPr>
      <w:docPartBody>
        <w:p w:rsidR="0057448A" w:rsidRDefault="000E1B2B" w:rsidP="000E1B2B">
          <w:pPr>
            <w:pStyle w:val="4CEBC31A2FB14BA09535B281A2F71812"/>
          </w:pPr>
          <w:r w:rsidRPr="005B08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76701783F5474FB2D75FF0574BE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96116-762B-4BB2-B720-B5F78B437034}"/>
      </w:docPartPr>
      <w:docPartBody>
        <w:p w:rsidR="0057448A" w:rsidRDefault="000E1B2B" w:rsidP="000E1B2B">
          <w:pPr>
            <w:pStyle w:val="E076701783F5474FB2D75FF0574BE496"/>
          </w:pPr>
          <w:r w:rsidRPr="005B08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C5BA03E6B34A1AAD6758260F870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79035-8156-41FA-914C-B6513CF6F6DC}"/>
      </w:docPartPr>
      <w:docPartBody>
        <w:p w:rsidR="0057448A" w:rsidRDefault="000E1B2B" w:rsidP="000E1B2B">
          <w:pPr>
            <w:pStyle w:val="08C5BA03E6B34A1AAD6758260F870A50"/>
          </w:pPr>
          <w:r w:rsidRPr="005B08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81EF47E0F645089ECB963B85E65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0C940-37F6-4A09-88A7-C4F29BBD4FC5}"/>
      </w:docPartPr>
      <w:docPartBody>
        <w:p w:rsidR="0057448A" w:rsidRDefault="000E1B2B" w:rsidP="000E1B2B">
          <w:pPr>
            <w:pStyle w:val="0481EF47E0F645089ECB963B85E655F9"/>
          </w:pPr>
          <w:r w:rsidRPr="005B082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"/>
    <w:panose1 w:val="00000000000000000000"/>
    <w:charset w:val="81"/>
    <w:family w:val="auto"/>
    <w:notTrueType/>
    <w:pitch w:val="default"/>
    <w:sig w:usb0="00000003" w:usb1="09060000" w:usb2="00000010" w:usb3="00000000" w:csb0="00080001" w:csb1="00000000"/>
  </w:font>
  <w:font w:name="Times-Bold">
    <w:altName w:val="Time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B2B"/>
    <w:rsid w:val="000E1B2B"/>
    <w:rsid w:val="0057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1B2B"/>
    <w:rPr>
      <w:color w:val="808080"/>
    </w:rPr>
  </w:style>
  <w:style w:type="paragraph" w:customStyle="1" w:styleId="74225E6D68B94046A6149E166E86918D">
    <w:name w:val="74225E6D68B94046A6149E166E86918D"/>
    <w:rsid w:val="000E1B2B"/>
  </w:style>
  <w:style w:type="paragraph" w:customStyle="1" w:styleId="569E88077B0948D79589458BBE2260BD">
    <w:name w:val="569E88077B0948D79589458BBE2260BD"/>
    <w:rsid w:val="000E1B2B"/>
  </w:style>
  <w:style w:type="paragraph" w:customStyle="1" w:styleId="F19FB55D12D641938CA425A9EA4423E8">
    <w:name w:val="F19FB55D12D641938CA425A9EA4423E8"/>
    <w:rsid w:val="000E1B2B"/>
  </w:style>
  <w:style w:type="paragraph" w:customStyle="1" w:styleId="7D581A3B939843D39E01427640580AEA">
    <w:name w:val="7D581A3B939843D39E01427640580AEA"/>
    <w:rsid w:val="000E1B2B"/>
  </w:style>
  <w:style w:type="paragraph" w:customStyle="1" w:styleId="EA7A9DD3A8DF4066A93262746B328BD4">
    <w:name w:val="EA7A9DD3A8DF4066A93262746B328BD4"/>
    <w:rsid w:val="000E1B2B"/>
  </w:style>
  <w:style w:type="paragraph" w:customStyle="1" w:styleId="CC86971C394F40BE8B2AB6BF51C630E7">
    <w:name w:val="CC86971C394F40BE8B2AB6BF51C630E7"/>
    <w:rsid w:val="000E1B2B"/>
  </w:style>
  <w:style w:type="paragraph" w:customStyle="1" w:styleId="9631EFB44F8E4134A36540FD41DF673F">
    <w:name w:val="9631EFB44F8E4134A36540FD41DF673F"/>
    <w:rsid w:val="000E1B2B"/>
  </w:style>
  <w:style w:type="paragraph" w:customStyle="1" w:styleId="DCC3E080A3F04BC98F720B482899278D">
    <w:name w:val="DCC3E080A3F04BC98F720B482899278D"/>
    <w:rsid w:val="000E1B2B"/>
  </w:style>
  <w:style w:type="paragraph" w:customStyle="1" w:styleId="E1A17180E1C74B51BD49F566F7FF894A">
    <w:name w:val="E1A17180E1C74B51BD49F566F7FF894A"/>
    <w:rsid w:val="000E1B2B"/>
  </w:style>
  <w:style w:type="paragraph" w:customStyle="1" w:styleId="4179D731EDA749A4B1136B7A67D7F884">
    <w:name w:val="4179D731EDA749A4B1136B7A67D7F884"/>
    <w:rsid w:val="000E1B2B"/>
  </w:style>
  <w:style w:type="paragraph" w:customStyle="1" w:styleId="4B779EE77CC8481DBBF06A4C3EF4F3E5">
    <w:name w:val="4B779EE77CC8481DBBF06A4C3EF4F3E5"/>
    <w:rsid w:val="000E1B2B"/>
  </w:style>
  <w:style w:type="paragraph" w:customStyle="1" w:styleId="246EC34FF22E4503BD697A2652F68F5B">
    <w:name w:val="246EC34FF22E4503BD697A2652F68F5B"/>
    <w:rsid w:val="000E1B2B"/>
  </w:style>
  <w:style w:type="paragraph" w:customStyle="1" w:styleId="324E15005DCA4BAE90CF66466BD383BD">
    <w:name w:val="324E15005DCA4BAE90CF66466BD383BD"/>
    <w:rsid w:val="000E1B2B"/>
  </w:style>
  <w:style w:type="paragraph" w:customStyle="1" w:styleId="ED2D5F2778404C88A3D2A9F484D11412">
    <w:name w:val="ED2D5F2778404C88A3D2A9F484D11412"/>
    <w:rsid w:val="000E1B2B"/>
  </w:style>
  <w:style w:type="paragraph" w:customStyle="1" w:styleId="AB969C3517064E568690E8B2A8EED2A5">
    <w:name w:val="AB969C3517064E568690E8B2A8EED2A5"/>
    <w:rsid w:val="000E1B2B"/>
  </w:style>
  <w:style w:type="paragraph" w:customStyle="1" w:styleId="E3F16293AE49447FA520A1F4F7085305">
    <w:name w:val="E3F16293AE49447FA520A1F4F7085305"/>
    <w:rsid w:val="000E1B2B"/>
  </w:style>
  <w:style w:type="paragraph" w:customStyle="1" w:styleId="8F62D85523794965AB8805BB0027DFA0">
    <w:name w:val="8F62D85523794965AB8805BB0027DFA0"/>
    <w:rsid w:val="000E1B2B"/>
  </w:style>
  <w:style w:type="paragraph" w:customStyle="1" w:styleId="EEA18960FC2F477985B9495E40A5C62B">
    <w:name w:val="EEA18960FC2F477985B9495E40A5C62B"/>
    <w:rsid w:val="000E1B2B"/>
  </w:style>
  <w:style w:type="paragraph" w:customStyle="1" w:styleId="4E1757B6F8B14019A334A40C2DDA1AE3">
    <w:name w:val="4E1757B6F8B14019A334A40C2DDA1AE3"/>
    <w:rsid w:val="000E1B2B"/>
  </w:style>
  <w:style w:type="paragraph" w:customStyle="1" w:styleId="88EB615B7D05477E8AB77B2C7C9C6C30">
    <w:name w:val="88EB615B7D05477E8AB77B2C7C9C6C30"/>
    <w:rsid w:val="000E1B2B"/>
  </w:style>
  <w:style w:type="paragraph" w:customStyle="1" w:styleId="EC47BBEF4B1E485CB700C75C5498DE79">
    <w:name w:val="EC47BBEF4B1E485CB700C75C5498DE79"/>
    <w:rsid w:val="000E1B2B"/>
  </w:style>
  <w:style w:type="paragraph" w:customStyle="1" w:styleId="4F40757758A04C51B1C8F8FBA4FC0041">
    <w:name w:val="4F40757758A04C51B1C8F8FBA4FC0041"/>
    <w:rsid w:val="000E1B2B"/>
  </w:style>
  <w:style w:type="paragraph" w:customStyle="1" w:styleId="49633D8412AD49E089546FB4A6FFB404">
    <w:name w:val="49633D8412AD49E089546FB4A6FFB404"/>
    <w:rsid w:val="000E1B2B"/>
  </w:style>
  <w:style w:type="paragraph" w:customStyle="1" w:styleId="1F15C9A59E0A4AFAAADC4C5C290F93BC">
    <w:name w:val="1F15C9A59E0A4AFAAADC4C5C290F93BC"/>
    <w:rsid w:val="000E1B2B"/>
  </w:style>
  <w:style w:type="paragraph" w:customStyle="1" w:styleId="BD7D0263AD86425F9268A34E99F70DF3">
    <w:name w:val="BD7D0263AD86425F9268A34E99F70DF3"/>
    <w:rsid w:val="000E1B2B"/>
  </w:style>
  <w:style w:type="paragraph" w:customStyle="1" w:styleId="B860C2B446F84032A41B40ABA04980C3">
    <w:name w:val="B860C2B446F84032A41B40ABA04980C3"/>
    <w:rsid w:val="000E1B2B"/>
  </w:style>
  <w:style w:type="paragraph" w:customStyle="1" w:styleId="5DE0DF665A0B4EFA94D9A311D0DF2AE9">
    <w:name w:val="5DE0DF665A0B4EFA94D9A311D0DF2AE9"/>
    <w:rsid w:val="000E1B2B"/>
  </w:style>
  <w:style w:type="paragraph" w:customStyle="1" w:styleId="13F28CA8356941E48A7C9F100E7D0FA0">
    <w:name w:val="13F28CA8356941E48A7C9F100E7D0FA0"/>
    <w:rsid w:val="000E1B2B"/>
  </w:style>
  <w:style w:type="paragraph" w:customStyle="1" w:styleId="4CEBC31A2FB14BA09535B281A2F71812">
    <w:name w:val="4CEBC31A2FB14BA09535B281A2F71812"/>
    <w:rsid w:val="000E1B2B"/>
  </w:style>
  <w:style w:type="paragraph" w:customStyle="1" w:styleId="E076701783F5474FB2D75FF0574BE496">
    <w:name w:val="E076701783F5474FB2D75FF0574BE496"/>
    <w:rsid w:val="000E1B2B"/>
  </w:style>
  <w:style w:type="paragraph" w:customStyle="1" w:styleId="08C5BA03E6B34A1AAD6758260F870A50">
    <w:name w:val="08C5BA03E6B34A1AAD6758260F870A50"/>
    <w:rsid w:val="000E1B2B"/>
  </w:style>
  <w:style w:type="paragraph" w:customStyle="1" w:styleId="0481EF47E0F645089ECB963B85E655F9">
    <w:name w:val="0481EF47E0F645089ECB963B85E655F9"/>
    <w:rsid w:val="000E1B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538</Words>
  <Characters>3069</Characters>
  <Application>Microsoft Office Word</Application>
  <DocSecurity>0</DocSecurity>
  <Lines>25</Lines>
  <Paragraphs>7</Paragraphs>
  <ScaleCrop>false</ScaleCrop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Gould, Deborah</dc:creator>
  <cp:keywords/>
  <dc:description/>
  <cp:lastModifiedBy>Gould, Deborah</cp:lastModifiedBy>
  <cp:revision>5</cp:revision>
  <dcterms:created xsi:type="dcterms:W3CDTF">2021-04-06T23:44:00Z</dcterms:created>
  <dcterms:modified xsi:type="dcterms:W3CDTF">2021-04-06T23:58:00Z</dcterms:modified>
</cp:coreProperties>
</file>